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B34A7A" w:rsidTr="00DD2FD1">
        <w:trPr>
          <w:trHeight w:val="983"/>
        </w:trPr>
        <w:tc>
          <w:tcPr>
            <w:tcW w:w="10916" w:type="dxa"/>
            <w:shd w:val="clear" w:color="auto" w:fill="D9D9D9" w:themeFill="background1" w:themeFillShade="D9"/>
          </w:tcPr>
          <w:p w:rsidR="00B34A7A" w:rsidRPr="00B34A7A" w:rsidRDefault="00B34A7A" w:rsidP="00B34A7A">
            <w:pPr>
              <w:spacing w:after="0"/>
              <w:jc w:val="center"/>
              <w:rPr>
                <w:b/>
                <w:sz w:val="32"/>
                <w:szCs w:val="32"/>
              </w:rPr>
            </w:pPr>
            <w:proofErr w:type="spellStart"/>
            <w:r w:rsidRPr="00B34A7A">
              <w:rPr>
                <w:b/>
                <w:sz w:val="32"/>
                <w:szCs w:val="32"/>
              </w:rPr>
              <w:t>NWAngliaFT</w:t>
            </w:r>
            <w:proofErr w:type="spellEnd"/>
            <w:r w:rsidRPr="00B34A7A">
              <w:rPr>
                <w:b/>
                <w:sz w:val="32"/>
                <w:szCs w:val="32"/>
              </w:rPr>
              <w:t xml:space="preserve"> RAPID DIAGNOSTIC SERVICE (RDS+) REFERRAL FORM</w:t>
            </w:r>
          </w:p>
          <w:p w:rsidR="00B34A7A" w:rsidRPr="00B34A7A" w:rsidRDefault="00B34A7A" w:rsidP="00B34A7A">
            <w:pPr>
              <w:rPr>
                <w:szCs w:val="24"/>
              </w:rPr>
            </w:pPr>
            <w:r>
              <w:rPr>
                <w:szCs w:val="24"/>
              </w:rPr>
              <w:t>Date of</w:t>
            </w:r>
            <w:r w:rsidRPr="00895B69">
              <w:rPr>
                <w:szCs w:val="24"/>
              </w:rPr>
              <w:t xml:space="preserve"> decision to refer</w:t>
            </w:r>
            <w:r>
              <w:rPr>
                <w:szCs w:val="24"/>
              </w:rPr>
              <w:t xml:space="preserve">:                               </w:t>
            </w:r>
            <w:r w:rsidR="00DD2FD1">
              <w:rPr>
                <w:szCs w:val="24"/>
              </w:rPr>
              <w:t xml:space="preserve">                               </w:t>
            </w:r>
            <w:r>
              <w:rPr>
                <w:szCs w:val="24"/>
              </w:rPr>
              <w:t xml:space="preserve">  Date Referral received:   </w:t>
            </w:r>
            <w:r w:rsidRPr="00895B69">
              <w:rPr>
                <w:szCs w:val="24"/>
              </w:rPr>
              <w:t xml:space="preserve">                        </w:t>
            </w:r>
            <w:r w:rsidR="00DD2FD1">
              <w:rPr>
                <w:szCs w:val="24"/>
              </w:rPr>
              <w:t xml:space="preserve">                      </w:t>
            </w:r>
            <w:r w:rsidRPr="00895B69">
              <w:rPr>
                <w:szCs w:val="24"/>
              </w:rPr>
              <w:t xml:space="preserve"> No. of pages sent: </w:t>
            </w:r>
            <w:r>
              <w:rPr>
                <w:szCs w:val="24"/>
              </w:rPr>
              <w:t xml:space="preserve">                                          </w:t>
            </w:r>
          </w:p>
        </w:tc>
      </w:tr>
    </w:tbl>
    <w:p w:rsidR="00603D70" w:rsidRDefault="00B34A7A" w:rsidP="00B34A7A">
      <w:pPr>
        <w:ind w:left="1440" w:firstLine="720"/>
        <w:rPr>
          <w:b/>
          <w:szCs w:val="24"/>
        </w:rPr>
      </w:pPr>
      <w:r w:rsidRPr="00E218C0">
        <w:rPr>
          <w:b/>
          <w:szCs w:val="24"/>
        </w:rPr>
        <w:t>NOTE: This form is NOT for use for patients under 16</w:t>
      </w: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2694"/>
        <w:gridCol w:w="6237"/>
        <w:gridCol w:w="1985"/>
      </w:tblGrid>
      <w:tr w:rsidR="00B34A7A" w:rsidTr="00DD2FD1">
        <w:tc>
          <w:tcPr>
            <w:tcW w:w="10916" w:type="dxa"/>
            <w:gridSpan w:val="3"/>
            <w:shd w:val="clear" w:color="auto" w:fill="FF0000"/>
          </w:tcPr>
          <w:p w:rsidR="00B34A7A" w:rsidRDefault="00B34A7A" w:rsidP="00B34A7A">
            <w:r w:rsidRPr="0045757B">
              <w:rPr>
                <w:b/>
                <w:color w:val="FFFFFF"/>
                <w:sz w:val="28"/>
                <w:szCs w:val="28"/>
              </w:rPr>
              <w:t xml:space="preserve">INFORMATION PROVIDED TO PATIENT (To be provided by referring </w:t>
            </w:r>
            <w:r>
              <w:rPr>
                <w:b/>
                <w:color w:val="FFFFFF"/>
                <w:sz w:val="28"/>
                <w:szCs w:val="28"/>
              </w:rPr>
              <w:t>Clinician</w:t>
            </w:r>
            <w:r w:rsidRPr="0045757B">
              <w:rPr>
                <w:b/>
                <w:color w:val="FFFFFF"/>
                <w:sz w:val="28"/>
                <w:szCs w:val="28"/>
              </w:rPr>
              <w:t>)</w:t>
            </w:r>
            <w:r>
              <w:rPr>
                <w:b/>
                <w:color w:val="FFFFFF"/>
                <w:sz w:val="28"/>
                <w:szCs w:val="28"/>
              </w:rPr>
              <w:t xml:space="preserve">    </w:t>
            </w:r>
            <w:r w:rsidR="00DD2FD1">
              <w:rPr>
                <w:b/>
                <w:color w:val="FFFFFF"/>
                <w:sz w:val="28"/>
                <w:szCs w:val="28"/>
              </w:rPr>
              <w:t xml:space="preserve">                      </w:t>
            </w:r>
            <w:r>
              <w:rPr>
                <w:b/>
                <w:color w:val="FFFFFF"/>
              </w:rPr>
              <w:t>please complete:</w:t>
            </w:r>
          </w:p>
        </w:tc>
      </w:tr>
      <w:tr w:rsidR="00B34A7A" w:rsidTr="00DD2FD1">
        <w:trPr>
          <w:trHeight w:val="578"/>
        </w:trPr>
        <w:tc>
          <w:tcPr>
            <w:tcW w:w="2694" w:type="dxa"/>
          </w:tcPr>
          <w:p w:rsidR="00B34A7A" w:rsidRPr="00B34A7A" w:rsidRDefault="00B34A7A" w:rsidP="00B34A7A">
            <w:pPr>
              <w:rPr>
                <w:b/>
                <w:sz w:val="20"/>
              </w:rPr>
            </w:pPr>
            <w:r w:rsidRPr="00B34A7A">
              <w:rPr>
                <w:sz w:val="20"/>
              </w:rPr>
              <w:t xml:space="preserve">Has the patient had a test that suggests Cancer is likely? </w:t>
            </w:r>
          </w:p>
        </w:tc>
        <w:tc>
          <w:tcPr>
            <w:tcW w:w="8222" w:type="dxa"/>
            <w:gridSpan w:val="2"/>
          </w:tcPr>
          <w:p w:rsidR="00B34A7A" w:rsidRPr="00B34A7A" w:rsidRDefault="00B34A7A" w:rsidP="00B34A7A">
            <w:pPr>
              <w:rPr>
                <w:b/>
                <w:sz w:val="20"/>
              </w:rPr>
            </w:pPr>
            <w:r w:rsidRPr="00B34A7A">
              <w:rPr>
                <w:b/>
                <w:sz w:val="20"/>
              </w:rPr>
              <w:t xml:space="preserve">Please give details: </w:t>
            </w:r>
          </w:p>
          <w:p w:rsidR="00B34A7A" w:rsidRPr="00B34A7A" w:rsidRDefault="00B34A7A" w:rsidP="00B34A7A">
            <w:pPr>
              <w:rPr>
                <w:sz w:val="20"/>
              </w:rPr>
            </w:pPr>
          </w:p>
        </w:tc>
      </w:tr>
      <w:tr w:rsidR="00B34A7A" w:rsidTr="00DD2FD1">
        <w:trPr>
          <w:trHeight w:val="379"/>
        </w:trPr>
        <w:tc>
          <w:tcPr>
            <w:tcW w:w="8931" w:type="dxa"/>
            <w:gridSpan w:val="2"/>
          </w:tcPr>
          <w:p w:rsidR="00B34A7A" w:rsidRPr="00B34A7A" w:rsidRDefault="00B34A7A" w:rsidP="00B34A7A">
            <w:pPr>
              <w:rPr>
                <w:sz w:val="20"/>
              </w:rPr>
            </w:pPr>
            <w:r w:rsidRPr="00B34A7A">
              <w:rPr>
                <w:sz w:val="20"/>
              </w:rPr>
              <w:t xml:space="preserve">Has the patient been </w:t>
            </w:r>
            <w:r w:rsidR="00DD2FD1">
              <w:rPr>
                <w:sz w:val="20"/>
              </w:rPr>
              <w:t>informed that Cancer is likely?</w:t>
            </w:r>
            <w:r w:rsidRPr="00B34A7A">
              <w:rPr>
                <w:sz w:val="20"/>
              </w:rPr>
              <w:t xml:space="preserve"> </w:t>
            </w:r>
            <w:r w:rsidRPr="00B34A7A">
              <w:rPr>
                <w:b/>
                <w:sz w:val="20"/>
              </w:rPr>
              <w:t>Please ensure they are aware.</w:t>
            </w:r>
          </w:p>
        </w:tc>
        <w:tc>
          <w:tcPr>
            <w:tcW w:w="1985" w:type="dxa"/>
          </w:tcPr>
          <w:p w:rsidR="00B34A7A" w:rsidRPr="00B34A7A" w:rsidRDefault="00B34A7A" w:rsidP="00B34A7A">
            <w:pPr>
              <w:rPr>
                <w:sz w:val="20"/>
              </w:rPr>
            </w:pPr>
            <w:r w:rsidRPr="00B34A7A">
              <w:rPr>
                <w:sz w:val="20"/>
              </w:rPr>
              <w:t>Y/N</w:t>
            </w:r>
          </w:p>
        </w:tc>
      </w:tr>
      <w:tr w:rsidR="00B34A7A" w:rsidTr="00DD2FD1">
        <w:trPr>
          <w:trHeight w:val="499"/>
        </w:trPr>
        <w:tc>
          <w:tcPr>
            <w:tcW w:w="8931" w:type="dxa"/>
            <w:gridSpan w:val="2"/>
          </w:tcPr>
          <w:p w:rsidR="00B34A7A" w:rsidRPr="00B34A7A" w:rsidRDefault="00B34A7A" w:rsidP="00B34A7A">
            <w:pPr>
              <w:rPr>
                <w:b/>
                <w:sz w:val="20"/>
              </w:rPr>
            </w:pPr>
            <w:r w:rsidRPr="00B34A7A">
              <w:rPr>
                <w:sz w:val="20"/>
              </w:rPr>
              <w:t>Does the patient fit on an existing</w:t>
            </w:r>
            <w:r w:rsidR="00DD2FD1">
              <w:rPr>
                <w:sz w:val="20"/>
              </w:rPr>
              <w:t xml:space="preserve"> 2 week wait pathway? </w:t>
            </w:r>
            <w:r w:rsidRPr="00B34A7A">
              <w:rPr>
                <w:b/>
                <w:sz w:val="20"/>
              </w:rPr>
              <w:t>Only continue with this referral if the answer is NO, thank you.</w:t>
            </w:r>
          </w:p>
        </w:tc>
        <w:tc>
          <w:tcPr>
            <w:tcW w:w="1985" w:type="dxa"/>
          </w:tcPr>
          <w:p w:rsidR="00B34A7A" w:rsidRPr="00B34A7A" w:rsidRDefault="00B34A7A" w:rsidP="00B34A7A">
            <w:pPr>
              <w:rPr>
                <w:sz w:val="20"/>
              </w:rPr>
            </w:pPr>
            <w:r w:rsidRPr="00B34A7A">
              <w:rPr>
                <w:sz w:val="20"/>
              </w:rPr>
              <w:t>Y/N</w:t>
            </w:r>
          </w:p>
        </w:tc>
      </w:tr>
      <w:tr w:rsidR="00B34A7A" w:rsidTr="00DD2FD1">
        <w:trPr>
          <w:trHeight w:val="367"/>
        </w:trPr>
        <w:tc>
          <w:tcPr>
            <w:tcW w:w="8931" w:type="dxa"/>
            <w:gridSpan w:val="2"/>
          </w:tcPr>
          <w:p w:rsidR="00B34A7A" w:rsidRPr="00B34A7A" w:rsidRDefault="00B34A7A" w:rsidP="00B34A7A">
            <w:pPr>
              <w:rPr>
                <w:sz w:val="20"/>
              </w:rPr>
            </w:pPr>
            <w:r w:rsidRPr="00B34A7A">
              <w:rPr>
                <w:sz w:val="20"/>
              </w:rPr>
              <w:t>Has the patient been given written information regarding the diagnostic (RDS+ pathway)?</w:t>
            </w:r>
          </w:p>
        </w:tc>
        <w:tc>
          <w:tcPr>
            <w:tcW w:w="1985" w:type="dxa"/>
          </w:tcPr>
          <w:p w:rsidR="00B34A7A" w:rsidRPr="00B34A7A" w:rsidRDefault="00B34A7A" w:rsidP="00B34A7A">
            <w:pPr>
              <w:rPr>
                <w:sz w:val="20"/>
              </w:rPr>
            </w:pPr>
            <w:r w:rsidRPr="00B34A7A">
              <w:rPr>
                <w:sz w:val="20"/>
              </w:rPr>
              <w:t>Y/N</w:t>
            </w:r>
          </w:p>
        </w:tc>
      </w:tr>
      <w:tr w:rsidR="00B34A7A" w:rsidTr="00DD2FD1">
        <w:trPr>
          <w:trHeight w:val="473"/>
        </w:trPr>
        <w:tc>
          <w:tcPr>
            <w:tcW w:w="8931" w:type="dxa"/>
            <w:gridSpan w:val="2"/>
          </w:tcPr>
          <w:p w:rsidR="00B34A7A" w:rsidRPr="00B34A7A" w:rsidRDefault="00B34A7A" w:rsidP="00B34A7A">
            <w:pPr>
              <w:rPr>
                <w:sz w:val="20"/>
              </w:rPr>
            </w:pPr>
            <w:r w:rsidRPr="00B34A7A">
              <w:rPr>
                <w:sz w:val="20"/>
              </w:rPr>
              <w:t xml:space="preserve">Is the patient aware that they </w:t>
            </w:r>
            <w:r w:rsidRPr="00B34A7A">
              <w:rPr>
                <w:b/>
                <w:sz w:val="20"/>
              </w:rPr>
              <w:t xml:space="preserve">may </w:t>
            </w:r>
            <w:r w:rsidRPr="00B34A7A">
              <w:rPr>
                <w:sz w:val="20"/>
              </w:rPr>
              <w:t>go straight to diagnostic tests after being ‘virtually triaged’ by the RDS+ team, before being seen?</w:t>
            </w:r>
          </w:p>
        </w:tc>
        <w:tc>
          <w:tcPr>
            <w:tcW w:w="1985" w:type="dxa"/>
          </w:tcPr>
          <w:p w:rsidR="00B34A7A" w:rsidRPr="00B34A7A" w:rsidRDefault="00B34A7A" w:rsidP="00B34A7A">
            <w:pPr>
              <w:rPr>
                <w:sz w:val="20"/>
              </w:rPr>
            </w:pPr>
            <w:r w:rsidRPr="00B34A7A">
              <w:rPr>
                <w:sz w:val="20"/>
              </w:rPr>
              <w:t>Y/N</w:t>
            </w:r>
          </w:p>
        </w:tc>
      </w:tr>
      <w:tr w:rsidR="00B34A7A" w:rsidTr="00DD2FD1">
        <w:trPr>
          <w:trHeight w:val="213"/>
        </w:trPr>
        <w:tc>
          <w:tcPr>
            <w:tcW w:w="8931" w:type="dxa"/>
            <w:gridSpan w:val="2"/>
          </w:tcPr>
          <w:p w:rsidR="00B34A7A" w:rsidRPr="00B34A7A" w:rsidRDefault="00B34A7A" w:rsidP="00B34A7A">
            <w:pPr>
              <w:rPr>
                <w:sz w:val="20"/>
              </w:rPr>
            </w:pPr>
            <w:r>
              <w:rPr>
                <w:sz w:val="20"/>
              </w:rPr>
              <w:t>Has the patient confi</w:t>
            </w:r>
            <w:r w:rsidRPr="00B34A7A">
              <w:rPr>
                <w:sz w:val="20"/>
              </w:rPr>
              <w:t xml:space="preserve">rmed they can be available for tests as required? </w:t>
            </w:r>
          </w:p>
        </w:tc>
        <w:tc>
          <w:tcPr>
            <w:tcW w:w="1985" w:type="dxa"/>
          </w:tcPr>
          <w:p w:rsidR="00B34A7A" w:rsidRPr="00B34A7A" w:rsidRDefault="00B34A7A" w:rsidP="00B34A7A">
            <w:pPr>
              <w:rPr>
                <w:sz w:val="20"/>
              </w:rPr>
            </w:pPr>
            <w:r w:rsidRPr="00B34A7A">
              <w:rPr>
                <w:sz w:val="20"/>
              </w:rPr>
              <w:t xml:space="preserve">Y/N </w:t>
            </w:r>
          </w:p>
        </w:tc>
      </w:tr>
    </w:tbl>
    <w:tbl>
      <w:tblPr>
        <w:tblpPr w:leftFromText="181" w:rightFromText="181" w:vertAnchor="text" w:horzAnchor="margin" w:tblpXSpec="center" w:tblpY="474"/>
        <w:tblOverlap w:val="never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837"/>
        <w:gridCol w:w="2405"/>
        <w:gridCol w:w="3118"/>
        <w:gridCol w:w="147"/>
        <w:gridCol w:w="709"/>
      </w:tblGrid>
      <w:tr w:rsidR="00B34A7A" w:rsidRPr="009E54C3" w:rsidTr="00DD2FD1">
        <w:trPr>
          <w:cantSplit/>
          <w:trHeight w:val="304"/>
        </w:trPr>
        <w:tc>
          <w:tcPr>
            <w:tcW w:w="11057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4A7A" w:rsidRPr="009E54C3" w:rsidRDefault="00B34A7A" w:rsidP="00B34A7A">
            <w:pPr>
              <w:spacing w:after="0"/>
              <w:jc w:val="center"/>
              <w:rPr>
                <w:b/>
                <w:szCs w:val="24"/>
              </w:rPr>
            </w:pPr>
            <w:r w:rsidRPr="009E54C3">
              <w:rPr>
                <w:b/>
                <w:szCs w:val="24"/>
              </w:rPr>
              <w:t>PATIENT DETAILS</w:t>
            </w:r>
            <w:r w:rsidRPr="009E54C3">
              <w:rPr>
                <w:szCs w:val="24"/>
              </w:rPr>
              <w:t xml:space="preserve"> – </w:t>
            </w:r>
            <w:r w:rsidRPr="009E54C3">
              <w:rPr>
                <w:b/>
                <w:szCs w:val="24"/>
                <w:u w:val="single"/>
              </w:rPr>
              <w:t>Must</w:t>
            </w:r>
            <w:r w:rsidRPr="009E54C3">
              <w:rPr>
                <w:b/>
                <w:szCs w:val="24"/>
              </w:rPr>
              <w:t xml:space="preserve"> provide current telephone number</w:t>
            </w:r>
          </w:p>
        </w:tc>
      </w:tr>
      <w:tr w:rsidR="00B34A7A" w:rsidRPr="009E54C3" w:rsidTr="00DD2FD1">
        <w:trPr>
          <w:cantSplit/>
        </w:trPr>
        <w:tc>
          <w:tcPr>
            <w:tcW w:w="2841" w:type="dxa"/>
            <w:shd w:val="clear" w:color="auto" w:fill="auto"/>
          </w:tcPr>
          <w:p w:rsidR="00B34A7A" w:rsidRPr="009E54C3" w:rsidRDefault="00B34A7A" w:rsidP="00B34A7A">
            <w:pPr>
              <w:spacing w:after="0"/>
              <w:rPr>
                <w:szCs w:val="24"/>
              </w:rPr>
            </w:pPr>
            <w:r w:rsidRPr="009E54C3">
              <w:rPr>
                <w:szCs w:val="24"/>
              </w:rPr>
              <w:t>Last name:</w:t>
            </w:r>
          </w:p>
        </w:tc>
        <w:tc>
          <w:tcPr>
            <w:tcW w:w="1837" w:type="dxa"/>
            <w:shd w:val="clear" w:color="auto" w:fill="auto"/>
          </w:tcPr>
          <w:p w:rsidR="00B34A7A" w:rsidRPr="009E54C3" w:rsidRDefault="00B34A7A" w:rsidP="00B34A7A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405" w:type="dxa"/>
            <w:shd w:val="clear" w:color="auto" w:fill="auto"/>
          </w:tcPr>
          <w:p w:rsidR="00B34A7A" w:rsidRPr="009E54C3" w:rsidRDefault="00B34A7A" w:rsidP="00B34A7A">
            <w:pPr>
              <w:spacing w:after="0"/>
              <w:rPr>
                <w:szCs w:val="24"/>
              </w:rPr>
            </w:pPr>
            <w:r w:rsidRPr="009E54C3">
              <w:rPr>
                <w:szCs w:val="24"/>
              </w:rPr>
              <w:t>First name:</w:t>
            </w:r>
          </w:p>
        </w:tc>
        <w:tc>
          <w:tcPr>
            <w:tcW w:w="3974" w:type="dxa"/>
            <w:gridSpan w:val="3"/>
            <w:shd w:val="clear" w:color="auto" w:fill="auto"/>
          </w:tcPr>
          <w:p w:rsidR="00B34A7A" w:rsidRPr="009E54C3" w:rsidRDefault="00B34A7A" w:rsidP="00B34A7A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Email:</w:t>
            </w:r>
          </w:p>
        </w:tc>
      </w:tr>
      <w:tr w:rsidR="00B34A7A" w:rsidRPr="009E54C3" w:rsidTr="00DD2FD1">
        <w:trPr>
          <w:cantSplit/>
        </w:trPr>
        <w:tc>
          <w:tcPr>
            <w:tcW w:w="2841" w:type="dxa"/>
            <w:shd w:val="clear" w:color="auto" w:fill="auto"/>
          </w:tcPr>
          <w:p w:rsidR="00B34A7A" w:rsidRPr="009E54C3" w:rsidRDefault="00B34A7A" w:rsidP="00B34A7A">
            <w:pPr>
              <w:spacing w:after="0"/>
              <w:rPr>
                <w:szCs w:val="24"/>
              </w:rPr>
            </w:pPr>
            <w:r w:rsidRPr="009E54C3">
              <w:rPr>
                <w:szCs w:val="24"/>
              </w:rPr>
              <w:t xml:space="preserve">Gender:    </w:t>
            </w:r>
          </w:p>
        </w:tc>
        <w:tc>
          <w:tcPr>
            <w:tcW w:w="1837" w:type="dxa"/>
            <w:shd w:val="clear" w:color="auto" w:fill="auto"/>
          </w:tcPr>
          <w:p w:rsidR="00B34A7A" w:rsidRPr="009E54C3" w:rsidRDefault="00B34A7A" w:rsidP="00B34A7A">
            <w:pPr>
              <w:spacing w:after="0"/>
              <w:rPr>
                <w:szCs w:val="24"/>
              </w:rPr>
            </w:pPr>
          </w:p>
        </w:tc>
        <w:tc>
          <w:tcPr>
            <w:tcW w:w="2405" w:type="dxa"/>
            <w:shd w:val="clear" w:color="auto" w:fill="auto"/>
          </w:tcPr>
          <w:p w:rsidR="00B34A7A" w:rsidRPr="009E54C3" w:rsidRDefault="00B34A7A" w:rsidP="00B34A7A">
            <w:pPr>
              <w:spacing w:after="0"/>
              <w:rPr>
                <w:rFonts w:eastAsia="Calibri"/>
                <w:szCs w:val="24"/>
              </w:rPr>
            </w:pPr>
            <w:r w:rsidRPr="009E54C3">
              <w:rPr>
                <w:szCs w:val="24"/>
              </w:rPr>
              <w:t xml:space="preserve">DOB:  </w:t>
            </w:r>
          </w:p>
        </w:tc>
        <w:tc>
          <w:tcPr>
            <w:tcW w:w="3974" w:type="dxa"/>
            <w:gridSpan w:val="3"/>
            <w:shd w:val="clear" w:color="auto" w:fill="auto"/>
          </w:tcPr>
          <w:p w:rsidR="00B34A7A" w:rsidRPr="009E54C3" w:rsidRDefault="00DD2FD1" w:rsidP="00B34A7A">
            <w:pPr>
              <w:spacing w:after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NOK Contact: </w:t>
            </w:r>
          </w:p>
        </w:tc>
      </w:tr>
      <w:tr w:rsidR="00B34A7A" w:rsidRPr="009E54C3" w:rsidTr="00DD2FD1">
        <w:trPr>
          <w:cantSplit/>
        </w:trPr>
        <w:tc>
          <w:tcPr>
            <w:tcW w:w="2841" w:type="dxa"/>
            <w:shd w:val="clear" w:color="auto" w:fill="auto"/>
          </w:tcPr>
          <w:p w:rsidR="00B34A7A" w:rsidRPr="009E54C3" w:rsidRDefault="00B34A7A" w:rsidP="00B34A7A">
            <w:pPr>
              <w:spacing w:after="0"/>
              <w:rPr>
                <w:szCs w:val="24"/>
              </w:rPr>
            </w:pPr>
            <w:r w:rsidRPr="009E54C3">
              <w:rPr>
                <w:szCs w:val="24"/>
              </w:rPr>
              <w:t xml:space="preserve">NHS No:  </w:t>
            </w:r>
          </w:p>
        </w:tc>
        <w:tc>
          <w:tcPr>
            <w:tcW w:w="8216" w:type="dxa"/>
            <w:gridSpan w:val="5"/>
            <w:shd w:val="clear" w:color="auto" w:fill="auto"/>
          </w:tcPr>
          <w:p w:rsidR="00B34A7A" w:rsidRPr="009E54C3" w:rsidRDefault="00B34A7A" w:rsidP="00B34A7A">
            <w:pPr>
              <w:spacing w:after="0"/>
              <w:rPr>
                <w:szCs w:val="24"/>
                <w:shd w:val="clear" w:color="auto" w:fill="FFFFFF"/>
              </w:rPr>
            </w:pPr>
          </w:p>
        </w:tc>
      </w:tr>
      <w:tr w:rsidR="00B34A7A" w:rsidRPr="009E54C3" w:rsidTr="00DD2FD1">
        <w:trPr>
          <w:cantSplit/>
        </w:trPr>
        <w:tc>
          <w:tcPr>
            <w:tcW w:w="2841" w:type="dxa"/>
            <w:shd w:val="clear" w:color="auto" w:fill="auto"/>
          </w:tcPr>
          <w:p w:rsidR="00B34A7A" w:rsidRPr="009E54C3" w:rsidRDefault="00B34A7A" w:rsidP="00B34A7A">
            <w:pPr>
              <w:spacing w:after="0"/>
              <w:rPr>
                <w:szCs w:val="24"/>
              </w:rPr>
            </w:pPr>
            <w:r w:rsidRPr="009E54C3">
              <w:rPr>
                <w:szCs w:val="24"/>
              </w:rPr>
              <w:t>Address:</w:t>
            </w:r>
          </w:p>
        </w:tc>
        <w:tc>
          <w:tcPr>
            <w:tcW w:w="8216" w:type="dxa"/>
            <w:gridSpan w:val="5"/>
            <w:shd w:val="clear" w:color="auto" w:fill="auto"/>
          </w:tcPr>
          <w:p w:rsidR="00B34A7A" w:rsidRPr="009E54C3" w:rsidRDefault="00B34A7A" w:rsidP="00B34A7A">
            <w:pPr>
              <w:spacing w:after="0"/>
              <w:rPr>
                <w:szCs w:val="24"/>
              </w:rPr>
            </w:pPr>
          </w:p>
        </w:tc>
      </w:tr>
      <w:tr w:rsidR="00B34A7A" w:rsidRPr="00BD14D0" w:rsidTr="00DD2FD1">
        <w:trPr>
          <w:cantSplit/>
        </w:trPr>
        <w:tc>
          <w:tcPr>
            <w:tcW w:w="2841" w:type="dxa"/>
            <w:shd w:val="clear" w:color="auto" w:fill="auto"/>
          </w:tcPr>
          <w:p w:rsidR="00B34A7A" w:rsidRPr="00BD14D0" w:rsidRDefault="00B34A7A" w:rsidP="00B34A7A">
            <w:pPr>
              <w:spacing w:after="0"/>
              <w:rPr>
                <w:szCs w:val="24"/>
              </w:rPr>
            </w:pPr>
            <w:r w:rsidRPr="00BD14D0">
              <w:rPr>
                <w:szCs w:val="24"/>
              </w:rPr>
              <w:t xml:space="preserve">Tele (Day):  </w:t>
            </w:r>
          </w:p>
        </w:tc>
        <w:tc>
          <w:tcPr>
            <w:tcW w:w="4242" w:type="dxa"/>
            <w:gridSpan w:val="2"/>
            <w:shd w:val="clear" w:color="auto" w:fill="auto"/>
          </w:tcPr>
          <w:p w:rsidR="00B34A7A" w:rsidRPr="009E54C3" w:rsidRDefault="00B34A7A" w:rsidP="00B34A7A">
            <w:pPr>
              <w:spacing w:after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3974" w:type="dxa"/>
            <w:gridSpan w:val="3"/>
            <w:shd w:val="clear" w:color="auto" w:fill="auto"/>
          </w:tcPr>
          <w:p w:rsidR="00B34A7A" w:rsidRPr="00BD14D0" w:rsidRDefault="00B34A7A" w:rsidP="00B34A7A">
            <w:pPr>
              <w:spacing w:after="0"/>
              <w:jc w:val="both"/>
              <w:rPr>
                <w:rFonts w:eastAsia="Calibri"/>
                <w:szCs w:val="24"/>
              </w:rPr>
            </w:pPr>
            <w:r w:rsidRPr="00BD14D0">
              <w:rPr>
                <w:szCs w:val="24"/>
              </w:rPr>
              <w:t>Tele (Evening):</w:t>
            </w:r>
          </w:p>
        </w:tc>
      </w:tr>
      <w:tr w:rsidR="00B34A7A" w:rsidRPr="009E54C3" w:rsidTr="00DD2FD1">
        <w:trPr>
          <w:cantSplit/>
        </w:trPr>
        <w:tc>
          <w:tcPr>
            <w:tcW w:w="2841" w:type="dxa"/>
            <w:shd w:val="clear" w:color="auto" w:fill="auto"/>
          </w:tcPr>
          <w:p w:rsidR="00B34A7A" w:rsidRPr="00BD14D0" w:rsidRDefault="00B34A7A" w:rsidP="00B34A7A">
            <w:pPr>
              <w:spacing w:after="0"/>
              <w:rPr>
                <w:szCs w:val="24"/>
              </w:rPr>
            </w:pPr>
            <w:r w:rsidRPr="00BD14D0">
              <w:rPr>
                <w:szCs w:val="24"/>
              </w:rPr>
              <w:t xml:space="preserve">Mobile No: </w:t>
            </w:r>
          </w:p>
        </w:tc>
        <w:tc>
          <w:tcPr>
            <w:tcW w:w="4242" w:type="dxa"/>
            <w:gridSpan w:val="2"/>
            <w:shd w:val="clear" w:color="auto" w:fill="auto"/>
          </w:tcPr>
          <w:p w:rsidR="00B34A7A" w:rsidRPr="009E54C3" w:rsidRDefault="00B34A7A" w:rsidP="00B34A7A">
            <w:pPr>
              <w:spacing w:after="0"/>
              <w:rPr>
                <w:szCs w:val="24"/>
              </w:rPr>
            </w:pPr>
          </w:p>
        </w:tc>
        <w:tc>
          <w:tcPr>
            <w:tcW w:w="3265" w:type="dxa"/>
            <w:gridSpan w:val="2"/>
            <w:shd w:val="clear" w:color="auto" w:fill="auto"/>
          </w:tcPr>
          <w:p w:rsidR="00B34A7A" w:rsidRPr="009E54C3" w:rsidRDefault="00B34A7A" w:rsidP="00B34A7A">
            <w:pPr>
              <w:spacing w:after="0"/>
              <w:jc w:val="both"/>
              <w:rPr>
                <w:rFonts w:eastAsia="Calibri"/>
                <w:szCs w:val="24"/>
              </w:rPr>
            </w:pPr>
            <w:r w:rsidRPr="009E54C3">
              <w:rPr>
                <w:rFonts w:eastAsia="Calibri"/>
                <w:szCs w:val="24"/>
              </w:rPr>
              <w:t xml:space="preserve">Patient happy for a message to be left </w:t>
            </w:r>
          </w:p>
        </w:tc>
        <w:tc>
          <w:tcPr>
            <w:tcW w:w="709" w:type="dxa"/>
            <w:shd w:val="clear" w:color="auto" w:fill="auto"/>
          </w:tcPr>
          <w:p w:rsidR="00B34A7A" w:rsidRPr="009E54C3" w:rsidRDefault="00B34A7A" w:rsidP="00B34A7A">
            <w:pPr>
              <w:spacing w:after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Y/N</w:t>
            </w:r>
          </w:p>
        </w:tc>
      </w:tr>
      <w:tr w:rsidR="00B34A7A" w:rsidRPr="009E54C3" w:rsidTr="00DD2FD1">
        <w:trPr>
          <w:cantSplit/>
        </w:trPr>
        <w:tc>
          <w:tcPr>
            <w:tcW w:w="11057" w:type="dxa"/>
            <w:gridSpan w:val="6"/>
            <w:shd w:val="clear" w:color="auto" w:fill="D9D9D9" w:themeFill="background1" w:themeFillShade="D9"/>
          </w:tcPr>
          <w:p w:rsidR="00B34A7A" w:rsidRPr="009E54C3" w:rsidRDefault="00B34A7A" w:rsidP="00B34A7A">
            <w:pPr>
              <w:spacing w:after="0"/>
              <w:jc w:val="center"/>
              <w:rPr>
                <w:szCs w:val="24"/>
              </w:rPr>
            </w:pPr>
            <w:r w:rsidRPr="009E54C3">
              <w:rPr>
                <w:b/>
                <w:szCs w:val="24"/>
              </w:rPr>
              <w:t>GP DETAILS</w:t>
            </w:r>
          </w:p>
        </w:tc>
      </w:tr>
      <w:tr w:rsidR="00B34A7A" w:rsidRPr="009E54C3" w:rsidTr="00DD2FD1">
        <w:trPr>
          <w:cantSplit/>
        </w:trPr>
        <w:tc>
          <w:tcPr>
            <w:tcW w:w="2841" w:type="dxa"/>
            <w:shd w:val="clear" w:color="auto" w:fill="auto"/>
          </w:tcPr>
          <w:p w:rsidR="00B34A7A" w:rsidRPr="009E54C3" w:rsidRDefault="00B34A7A" w:rsidP="00B34A7A">
            <w:pPr>
              <w:spacing w:after="0"/>
              <w:rPr>
                <w:szCs w:val="24"/>
              </w:rPr>
            </w:pPr>
            <w:r w:rsidRPr="009E54C3">
              <w:rPr>
                <w:szCs w:val="24"/>
              </w:rPr>
              <w:t>GP name</w:t>
            </w:r>
            <w:r w:rsidRPr="009E54C3">
              <w:rPr>
                <w:szCs w:val="24"/>
                <w:shd w:val="clear" w:color="auto" w:fill="FFFFFF"/>
              </w:rPr>
              <w:t>:</w:t>
            </w:r>
          </w:p>
        </w:tc>
        <w:tc>
          <w:tcPr>
            <w:tcW w:w="8216" w:type="dxa"/>
            <w:gridSpan w:val="5"/>
            <w:shd w:val="clear" w:color="auto" w:fill="auto"/>
          </w:tcPr>
          <w:p w:rsidR="00B34A7A" w:rsidRPr="009E54C3" w:rsidRDefault="00B34A7A" w:rsidP="00B34A7A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Import GP details from EMIS/System 1 </w:t>
            </w:r>
          </w:p>
        </w:tc>
      </w:tr>
      <w:tr w:rsidR="00B34A7A" w:rsidRPr="009E54C3" w:rsidTr="00DD2FD1">
        <w:trPr>
          <w:cantSplit/>
        </w:trPr>
        <w:tc>
          <w:tcPr>
            <w:tcW w:w="2841" w:type="dxa"/>
            <w:shd w:val="clear" w:color="auto" w:fill="auto"/>
          </w:tcPr>
          <w:p w:rsidR="00B34A7A" w:rsidRPr="009E54C3" w:rsidRDefault="00B34A7A" w:rsidP="00B34A7A">
            <w:pPr>
              <w:spacing w:after="0"/>
              <w:rPr>
                <w:rFonts w:eastAsia="Calibri"/>
                <w:szCs w:val="24"/>
              </w:rPr>
            </w:pPr>
            <w:r w:rsidRPr="009E54C3">
              <w:rPr>
                <w:szCs w:val="24"/>
              </w:rPr>
              <w:t xml:space="preserve">Practice Code:  </w:t>
            </w:r>
          </w:p>
        </w:tc>
        <w:tc>
          <w:tcPr>
            <w:tcW w:w="8216" w:type="dxa"/>
            <w:gridSpan w:val="5"/>
            <w:shd w:val="clear" w:color="auto" w:fill="auto"/>
          </w:tcPr>
          <w:p w:rsidR="00B34A7A" w:rsidRPr="009E54C3" w:rsidRDefault="00B34A7A" w:rsidP="00B34A7A">
            <w:pPr>
              <w:spacing w:after="0"/>
              <w:rPr>
                <w:rFonts w:eastAsia="Calibri"/>
                <w:szCs w:val="24"/>
              </w:rPr>
            </w:pPr>
          </w:p>
        </w:tc>
      </w:tr>
      <w:tr w:rsidR="00B34A7A" w:rsidRPr="009E54C3" w:rsidTr="00DD2FD1">
        <w:trPr>
          <w:cantSplit/>
        </w:trPr>
        <w:tc>
          <w:tcPr>
            <w:tcW w:w="2841" w:type="dxa"/>
            <w:shd w:val="clear" w:color="auto" w:fill="auto"/>
          </w:tcPr>
          <w:p w:rsidR="00B34A7A" w:rsidRPr="009E54C3" w:rsidRDefault="00B34A7A" w:rsidP="00B34A7A">
            <w:pPr>
              <w:spacing w:after="0"/>
              <w:rPr>
                <w:szCs w:val="24"/>
              </w:rPr>
            </w:pPr>
            <w:r w:rsidRPr="009E54C3">
              <w:rPr>
                <w:szCs w:val="24"/>
              </w:rPr>
              <w:t xml:space="preserve">Address: </w:t>
            </w:r>
          </w:p>
        </w:tc>
        <w:tc>
          <w:tcPr>
            <w:tcW w:w="8216" w:type="dxa"/>
            <w:gridSpan w:val="5"/>
            <w:shd w:val="clear" w:color="auto" w:fill="auto"/>
          </w:tcPr>
          <w:p w:rsidR="00B34A7A" w:rsidRPr="009E54C3" w:rsidRDefault="00B34A7A" w:rsidP="00B34A7A">
            <w:pPr>
              <w:spacing w:after="0"/>
              <w:rPr>
                <w:szCs w:val="24"/>
                <w:shd w:val="clear" w:color="auto" w:fill="FFFFFF"/>
              </w:rPr>
            </w:pPr>
          </w:p>
        </w:tc>
      </w:tr>
      <w:tr w:rsidR="00B34A7A" w:rsidRPr="009E54C3" w:rsidTr="00DD2FD1">
        <w:trPr>
          <w:cantSplit/>
        </w:trPr>
        <w:tc>
          <w:tcPr>
            <w:tcW w:w="2841" w:type="dxa"/>
            <w:shd w:val="clear" w:color="auto" w:fill="auto"/>
          </w:tcPr>
          <w:p w:rsidR="00B34A7A" w:rsidRPr="009E54C3" w:rsidRDefault="00B34A7A" w:rsidP="00B34A7A">
            <w:pPr>
              <w:spacing w:after="0"/>
              <w:rPr>
                <w:szCs w:val="24"/>
              </w:rPr>
            </w:pPr>
            <w:r w:rsidRPr="009E54C3">
              <w:rPr>
                <w:szCs w:val="24"/>
              </w:rPr>
              <w:t>Telephone:</w:t>
            </w:r>
          </w:p>
        </w:tc>
        <w:tc>
          <w:tcPr>
            <w:tcW w:w="8216" w:type="dxa"/>
            <w:gridSpan w:val="5"/>
            <w:shd w:val="clear" w:color="auto" w:fill="auto"/>
          </w:tcPr>
          <w:p w:rsidR="00B34A7A" w:rsidRPr="009E54C3" w:rsidRDefault="00B34A7A" w:rsidP="00B34A7A">
            <w:pPr>
              <w:spacing w:after="0"/>
              <w:rPr>
                <w:szCs w:val="24"/>
              </w:rPr>
            </w:pPr>
          </w:p>
        </w:tc>
      </w:tr>
      <w:tr w:rsidR="00B34A7A" w:rsidRPr="009E54C3" w:rsidTr="00DD2FD1">
        <w:trPr>
          <w:cantSplit/>
        </w:trPr>
        <w:tc>
          <w:tcPr>
            <w:tcW w:w="2841" w:type="dxa"/>
            <w:shd w:val="clear" w:color="auto" w:fill="auto"/>
          </w:tcPr>
          <w:p w:rsidR="00B34A7A" w:rsidRPr="009E54C3" w:rsidRDefault="00B34A7A" w:rsidP="00B34A7A">
            <w:pPr>
              <w:spacing w:after="0"/>
              <w:rPr>
                <w:szCs w:val="24"/>
              </w:rPr>
            </w:pPr>
            <w:r w:rsidRPr="009E54C3">
              <w:rPr>
                <w:szCs w:val="24"/>
              </w:rPr>
              <w:t>Practice email:</w:t>
            </w:r>
          </w:p>
        </w:tc>
        <w:tc>
          <w:tcPr>
            <w:tcW w:w="8216" w:type="dxa"/>
            <w:gridSpan w:val="5"/>
            <w:shd w:val="clear" w:color="auto" w:fill="auto"/>
          </w:tcPr>
          <w:p w:rsidR="00B34A7A" w:rsidRPr="009E54C3" w:rsidRDefault="00B34A7A" w:rsidP="00B34A7A">
            <w:pPr>
              <w:spacing w:after="0"/>
              <w:rPr>
                <w:szCs w:val="24"/>
              </w:rPr>
            </w:pPr>
          </w:p>
        </w:tc>
      </w:tr>
      <w:tr w:rsidR="00B40F39" w:rsidRPr="009E54C3" w:rsidTr="00B40F39">
        <w:trPr>
          <w:cantSplit/>
          <w:trHeight w:val="294"/>
        </w:trPr>
        <w:tc>
          <w:tcPr>
            <w:tcW w:w="11057" w:type="dxa"/>
            <w:gridSpan w:val="6"/>
            <w:shd w:val="clear" w:color="auto" w:fill="D9D9D9" w:themeFill="background1" w:themeFillShade="D9"/>
          </w:tcPr>
          <w:p w:rsidR="00B40F39" w:rsidRPr="00B40F39" w:rsidRDefault="00B40F39" w:rsidP="00B34A7A">
            <w:pPr>
              <w:spacing w:after="0"/>
              <w:rPr>
                <w:b/>
                <w:szCs w:val="24"/>
              </w:rPr>
            </w:pPr>
            <w:r w:rsidRPr="00B40F39">
              <w:rPr>
                <w:b/>
                <w:szCs w:val="24"/>
              </w:rPr>
              <w:t xml:space="preserve">                         </w:t>
            </w:r>
            <w:r>
              <w:rPr>
                <w:b/>
                <w:szCs w:val="24"/>
              </w:rPr>
              <w:t xml:space="preserve">         RDS+ INCLUSION CRITERIA – REASON FOR REFERRAL </w:t>
            </w:r>
          </w:p>
        </w:tc>
      </w:tr>
      <w:tr w:rsidR="00B40F39" w:rsidRPr="009E54C3" w:rsidTr="00B40F39">
        <w:trPr>
          <w:cantSplit/>
          <w:trHeight w:val="294"/>
        </w:trPr>
        <w:tc>
          <w:tcPr>
            <w:tcW w:w="10201" w:type="dxa"/>
            <w:gridSpan w:val="4"/>
            <w:shd w:val="clear" w:color="auto" w:fill="auto"/>
          </w:tcPr>
          <w:p w:rsidR="00B40F39" w:rsidRPr="00123D3B" w:rsidRDefault="00B40F39" w:rsidP="00123D3B">
            <w:pPr>
              <w:pStyle w:val="ListParagraph"/>
              <w:numPr>
                <w:ilvl w:val="0"/>
                <w:numId w:val="1"/>
              </w:numPr>
              <w:spacing w:after="0"/>
              <w:rPr>
                <w:szCs w:val="24"/>
              </w:rPr>
            </w:pPr>
            <w:r w:rsidRPr="00123D3B">
              <w:rPr>
                <w:szCs w:val="24"/>
              </w:rPr>
              <w:t xml:space="preserve">Symptoms which may represent malignant disease but </w:t>
            </w:r>
            <w:r w:rsidRPr="00123D3B">
              <w:rPr>
                <w:b/>
                <w:szCs w:val="24"/>
              </w:rPr>
              <w:t>DO NOT FIT existing 2WW pathway</w:t>
            </w:r>
            <w:r w:rsidR="000700E3" w:rsidRPr="00123D3B">
              <w:rPr>
                <w:szCs w:val="24"/>
              </w:rPr>
              <w:t xml:space="preserve"> (NICE NG12). 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B40F39" w:rsidRDefault="00B40F39" w:rsidP="00B34A7A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Y/N</w:t>
            </w:r>
          </w:p>
        </w:tc>
      </w:tr>
      <w:tr w:rsidR="00B40F39" w:rsidRPr="009E54C3" w:rsidTr="00B40F39">
        <w:trPr>
          <w:cantSplit/>
          <w:trHeight w:val="294"/>
        </w:trPr>
        <w:tc>
          <w:tcPr>
            <w:tcW w:w="10201" w:type="dxa"/>
            <w:gridSpan w:val="4"/>
            <w:shd w:val="clear" w:color="auto" w:fill="auto"/>
          </w:tcPr>
          <w:p w:rsidR="00B40F39" w:rsidRPr="00123D3B" w:rsidRDefault="00B40F39" w:rsidP="00123D3B">
            <w:pPr>
              <w:pStyle w:val="ListParagraph"/>
              <w:numPr>
                <w:ilvl w:val="0"/>
                <w:numId w:val="1"/>
              </w:numPr>
              <w:spacing w:after="0"/>
              <w:rPr>
                <w:szCs w:val="24"/>
              </w:rPr>
            </w:pPr>
            <w:r w:rsidRPr="00123D3B">
              <w:rPr>
                <w:szCs w:val="24"/>
              </w:rPr>
              <w:t xml:space="preserve">Investigations undertaken in the community suggestive of </w:t>
            </w:r>
            <w:r w:rsidRPr="00123D3B">
              <w:rPr>
                <w:b/>
                <w:szCs w:val="24"/>
              </w:rPr>
              <w:t>CANCER OF UNKNOWN PRIMARY (CUP)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B40F39" w:rsidRDefault="00B40F39" w:rsidP="00B34A7A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Y/N</w:t>
            </w:r>
          </w:p>
        </w:tc>
      </w:tr>
      <w:tr w:rsidR="00B40F39" w:rsidRPr="009E54C3" w:rsidTr="00B40F39">
        <w:trPr>
          <w:cantSplit/>
          <w:trHeight w:val="294"/>
        </w:trPr>
        <w:tc>
          <w:tcPr>
            <w:tcW w:w="10201" w:type="dxa"/>
            <w:gridSpan w:val="4"/>
            <w:shd w:val="clear" w:color="auto" w:fill="auto"/>
          </w:tcPr>
          <w:p w:rsidR="00B40F39" w:rsidRPr="00123D3B" w:rsidRDefault="00B40F39" w:rsidP="00123D3B">
            <w:pPr>
              <w:pStyle w:val="ListParagraph"/>
              <w:numPr>
                <w:ilvl w:val="0"/>
                <w:numId w:val="1"/>
              </w:numPr>
              <w:spacing w:after="0"/>
              <w:rPr>
                <w:szCs w:val="24"/>
              </w:rPr>
            </w:pPr>
            <w:r w:rsidRPr="00123D3B">
              <w:rPr>
                <w:szCs w:val="24"/>
              </w:rPr>
              <w:t>Unexplained persistent non – tender lymphadenopathy (consider Breast and H&amp;N pathways first)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B40F39" w:rsidRDefault="00B40F39" w:rsidP="00B34A7A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Y/N</w:t>
            </w:r>
          </w:p>
        </w:tc>
      </w:tr>
      <w:tr w:rsidR="00B40F39" w:rsidRPr="009E54C3" w:rsidTr="00B40F39">
        <w:trPr>
          <w:cantSplit/>
          <w:trHeight w:val="294"/>
        </w:trPr>
        <w:tc>
          <w:tcPr>
            <w:tcW w:w="10201" w:type="dxa"/>
            <w:gridSpan w:val="4"/>
            <w:shd w:val="clear" w:color="auto" w:fill="D9D9D9" w:themeFill="background1" w:themeFillShade="D9"/>
          </w:tcPr>
          <w:p w:rsidR="00B40F39" w:rsidRPr="00B40F39" w:rsidRDefault="00B40F39" w:rsidP="00B34A7A">
            <w:pPr>
              <w:spacing w:after="0"/>
              <w:rPr>
                <w:b/>
                <w:szCs w:val="24"/>
              </w:rPr>
            </w:pPr>
            <w:r w:rsidRPr="00B40F39">
              <w:rPr>
                <w:b/>
                <w:szCs w:val="24"/>
              </w:rPr>
              <w:t xml:space="preserve">   EXCLUSIONS</w:t>
            </w:r>
            <w:r>
              <w:rPr>
                <w:b/>
                <w:szCs w:val="24"/>
              </w:rPr>
              <w:t xml:space="preserve"> – ALREADY UNDER INVESTIGATION/REFERRAL TO SUSPECTED CANCER PATHWAY</w:t>
            </w:r>
          </w:p>
        </w:tc>
        <w:tc>
          <w:tcPr>
            <w:tcW w:w="856" w:type="dxa"/>
            <w:gridSpan w:val="2"/>
            <w:shd w:val="clear" w:color="auto" w:fill="FF0000"/>
          </w:tcPr>
          <w:p w:rsidR="00B40F39" w:rsidRDefault="00B40F39" w:rsidP="00B34A7A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Y/N</w:t>
            </w:r>
          </w:p>
        </w:tc>
      </w:tr>
    </w:tbl>
    <w:tbl>
      <w:tblPr>
        <w:tblpPr w:leftFromText="181" w:rightFromText="181" w:vertAnchor="text" w:horzAnchor="margin" w:tblpXSpec="center" w:tblpY="-32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8953"/>
        <w:gridCol w:w="1276"/>
      </w:tblGrid>
      <w:tr w:rsidR="005A3C71" w:rsidRPr="007B2BB3" w:rsidTr="005A3C71">
        <w:trPr>
          <w:cantSplit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:rsidR="005A3C71" w:rsidRPr="009E54C3" w:rsidRDefault="005A3C71" w:rsidP="005A3C71">
            <w:pPr>
              <w:spacing w:after="0"/>
              <w:jc w:val="center"/>
              <w:rPr>
                <w:b/>
                <w:szCs w:val="24"/>
              </w:rPr>
            </w:pPr>
            <w:r w:rsidRPr="009E54C3">
              <w:rPr>
                <w:b/>
                <w:szCs w:val="24"/>
              </w:rPr>
              <w:t>WHO PERFORMANCE STATUS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A3C71" w:rsidRPr="007B2BB3" w:rsidRDefault="005A3C71" w:rsidP="005A3C71">
            <w:pPr>
              <w:spacing w:after="0"/>
            </w:pPr>
            <w:r>
              <w:t>select one</w:t>
            </w:r>
          </w:p>
        </w:tc>
      </w:tr>
      <w:tr w:rsidR="005A3C71" w:rsidRPr="0070606E" w:rsidTr="005A3C71">
        <w:trPr>
          <w:cantSplit/>
        </w:trPr>
        <w:tc>
          <w:tcPr>
            <w:tcW w:w="681" w:type="dxa"/>
            <w:shd w:val="clear" w:color="auto" w:fill="FFFFFF"/>
          </w:tcPr>
          <w:p w:rsidR="005A3C71" w:rsidRPr="0070606E" w:rsidRDefault="005A3C71" w:rsidP="005A3C71">
            <w:pPr>
              <w:spacing w:after="0"/>
              <w:jc w:val="center"/>
              <w:rPr>
                <w:szCs w:val="24"/>
              </w:rPr>
            </w:pPr>
            <w:r w:rsidRPr="0070606E">
              <w:rPr>
                <w:szCs w:val="24"/>
              </w:rPr>
              <w:t>0</w:t>
            </w:r>
          </w:p>
        </w:tc>
        <w:tc>
          <w:tcPr>
            <w:tcW w:w="8953" w:type="dxa"/>
            <w:shd w:val="clear" w:color="auto" w:fill="FFFFFF"/>
          </w:tcPr>
          <w:p w:rsidR="005A3C71" w:rsidRPr="0070606E" w:rsidRDefault="005A3C71" w:rsidP="005A3C71">
            <w:pPr>
              <w:spacing w:after="0"/>
              <w:rPr>
                <w:szCs w:val="24"/>
              </w:rPr>
            </w:pPr>
            <w:r w:rsidRPr="0070606E">
              <w:rPr>
                <w:szCs w:val="24"/>
              </w:rPr>
              <w:t>Fully active, able to carry on all pre-disease performance without restriction</w:t>
            </w:r>
          </w:p>
        </w:tc>
        <w:tc>
          <w:tcPr>
            <w:tcW w:w="1276" w:type="dxa"/>
            <w:shd w:val="clear" w:color="auto" w:fill="FFFFFF"/>
          </w:tcPr>
          <w:p w:rsidR="005A3C71" w:rsidRPr="0070606E" w:rsidRDefault="005A3C71" w:rsidP="005A3C71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>
              <w:rPr>
                <w:szCs w:val="24"/>
              </w:rPr>
              <w:instrText xml:space="preserve"> FORMCHECKBOX </w:instrText>
            </w:r>
            <w:r w:rsidR="00335D6F">
              <w:rPr>
                <w:szCs w:val="24"/>
              </w:rPr>
            </w:r>
            <w:r w:rsidR="00335D6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0"/>
          </w:p>
        </w:tc>
      </w:tr>
      <w:tr w:rsidR="005A3C71" w:rsidRPr="0070606E" w:rsidTr="005A3C71">
        <w:trPr>
          <w:cantSplit/>
        </w:trPr>
        <w:tc>
          <w:tcPr>
            <w:tcW w:w="681" w:type="dxa"/>
            <w:shd w:val="clear" w:color="auto" w:fill="FFFFFF"/>
          </w:tcPr>
          <w:p w:rsidR="005A3C71" w:rsidRPr="0070606E" w:rsidRDefault="005A3C71" w:rsidP="005A3C71">
            <w:pPr>
              <w:spacing w:after="0"/>
              <w:jc w:val="center"/>
              <w:rPr>
                <w:szCs w:val="24"/>
              </w:rPr>
            </w:pPr>
            <w:r w:rsidRPr="0070606E">
              <w:rPr>
                <w:szCs w:val="24"/>
              </w:rPr>
              <w:t>1</w:t>
            </w:r>
          </w:p>
        </w:tc>
        <w:tc>
          <w:tcPr>
            <w:tcW w:w="8953" w:type="dxa"/>
            <w:shd w:val="clear" w:color="auto" w:fill="FFFFFF"/>
          </w:tcPr>
          <w:p w:rsidR="005A3C71" w:rsidRPr="0070606E" w:rsidRDefault="005A3C71" w:rsidP="005A3C71">
            <w:pPr>
              <w:spacing w:after="0"/>
              <w:rPr>
                <w:szCs w:val="24"/>
              </w:rPr>
            </w:pPr>
            <w:r w:rsidRPr="0070606E">
              <w:rPr>
                <w:szCs w:val="24"/>
              </w:rPr>
              <w:t>Restricted in physically strenuous activity but ambulatory and able to carry out</w:t>
            </w:r>
          </w:p>
          <w:p w:rsidR="005A3C71" w:rsidRPr="0070606E" w:rsidRDefault="005A3C71" w:rsidP="005A3C71">
            <w:pPr>
              <w:spacing w:after="0"/>
              <w:rPr>
                <w:szCs w:val="24"/>
              </w:rPr>
            </w:pPr>
            <w:r w:rsidRPr="0070606E">
              <w:rPr>
                <w:szCs w:val="24"/>
              </w:rPr>
              <w:t>Light</w:t>
            </w:r>
            <w:r>
              <w:rPr>
                <w:szCs w:val="24"/>
              </w:rPr>
              <w:t xml:space="preserve"> </w:t>
            </w:r>
            <w:r w:rsidRPr="0070606E">
              <w:rPr>
                <w:szCs w:val="24"/>
              </w:rPr>
              <w:t>/</w:t>
            </w:r>
            <w:r>
              <w:rPr>
                <w:szCs w:val="24"/>
              </w:rPr>
              <w:t xml:space="preserve"> </w:t>
            </w:r>
            <w:r w:rsidRPr="0070606E">
              <w:rPr>
                <w:szCs w:val="24"/>
              </w:rPr>
              <w:t>sedentary work, e.g. house or office work.</w:t>
            </w:r>
          </w:p>
        </w:tc>
        <w:tc>
          <w:tcPr>
            <w:tcW w:w="1276" w:type="dxa"/>
            <w:shd w:val="clear" w:color="auto" w:fill="FFFFFF"/>
          </w:tcPr>
          <w:p w:rsidR="005A3C71" w:rsidRPr="0070606E" w:rsidRDefault="005A3C71" w:rsidP="005A3C71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>
              <w:rPr>
                <w:szCs w:val="24"/>
              </w:rPr>
              <w:instrText xml:space="preserve"> FORMCHECKBOX </w:instrText>
            </w:r>
            <w:r w:rsidR="00335D6F">
              <w:rPr>
                <w:szCs w:val="24"/>
              </w:rPr>
            </w:r>
            <w:r w:rsidR="00335D6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</w:p>
        </w:tc>
      </w:tr>
      <w:tr w:rsidR="005A3C71" w:rsidRPr="0070606E" w:rsidTr="005A3C71">
        <w:trPr>
          <w:cantSplit/>
        </w:trPr>
        <w:tc>
          <w:tcPr>
            <w:tcW w:w="681" w:type="dxa"/>
            <w:shd w:val="clear" w:color="auto" w:fill="FFFFFF"/>
          </w:tcPr>
          <w:p w:rsidR="005A3C71" w:rsidRPr="0070606E" w:rsidRDefault="005A3C71" w:rsidP="005A3C71">
            <w:pPr>
              <w:spacing w:after="0"/>
              <w:jc w:val="center"/>
              <w:rPr>
                <w:szCs w:val="24"/>
              </w:rPr>
            </w:pPr>
            <w:r w:rsidRPr="0070606E">
              <w:rPr>
                <w:szCs w:val="24"/>
              </w:rPr>
              <w:t>2</w:t>
            </w:r>
          </w:p>
        </w:tc>
        <w:tc>
          <w:tcPr>
            <w:tcW w:w="8953" w:type="dxa"/>
            <w:shd w:val="clear" w:color="auto" w:fill="FFFFFF"/>
          </w:tcPr>
          <w:p w:rsidR="005A3C71" w:rsidRPr="0070606E" w:rsidRDefault="005A3C71" w:rsidP="005A3C71">
            <w:pPr>
              <w:spacing w:after="0"/>
              <w:rPr>
                <w:szCs w:val="24"/>
              </w:rPr>
            </w:pPr>
            <w:r w:rsidRPr="0070606E">
              <w:rPr>
                <w:szCs w:val="24"/>
              </w:rPr>
              <w:t xml:space="preserve">Ambulatory and capable of self-care, but unable to carry out work activities. </w:t>
            </w:r>
          </w:p>
          <w:p w:rsidR="005A3C71" w:rsidRPr="0070606E" w:rsidRDefault="005A3C71" w:rsidP="005A3C71">
            <w:pPr>
              <w:spacing w:after="0"/>
              <w:rPr>
                <w:szCs w:val="24"/>
              </w:rPr>
            </w:pPr>
            <w:r w:rsidRPr="0070606E">
              <w:rPr>
                <w:szCs w:val="24"/>
              </w:rPr>
              <w:t>Up and active more than 50% of waking hours.</w:t>
            </w:r>
          </w:p>
        </w:tc>
        <w:tc>
          <w:tcPr>
            <w:tcW w:w="1276" w:type="dxa"/>
            <w:shd w:val="clear" w:color="auto" w:fill="FFFFFF"/>
          </w:tcPr>
          <w:p w:rsidR="005A3C71" w:rsidRPr="0070606E" w:rsidRDefault="005A3C71" w:rsidP="005A3C71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>
              <w:rPr>
                <w:szCs w:val="24"/>
              </w:rPr>
              <w:instrText xml:space="preserve"> FORMCHECKBOX </w:instrText>
            </w:r>
            <w:r w:rsidR="00335D6F">
              <w:rPr>
                <w:szCs w:val="24"/>
              </w:rPr>
            </w:r>
            <w:r w:rsidR="00335D6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</w:p>
        </w:tc>
      </w:tr>
      <w:tr w:rsidR="005A3C71" w:rsidRPr="0070606E" w:rsidTr="005A3C71">
        <w:trPr>
          <w:cantSplit/>
        </w:trPr>
        <w:tc>
          <w:tcPr>
            <w:tcW w:w="681" w:type="dxa"/>
            <w:shd w:val="clear" w:color="auto" w:fill="FFFFFF"/>
          </w:tcPr>
          <w:p w:rsidR="005A3C71" w:rsidRPr="0070606E" w:rsidRDefault="005A3C71" w:rsidP="005A3C71">
            <w:pPr>
              <w:spacing w:after="0"/>
              <w:jc w:val="center"/>
              <w:rPr>
                <w:szCs w:val="24"/>
              </w:rPr>
            </w:pPr>
            <w:r w:rsidRPr="0070606E">
              <w:rPr>
                <w:szCs w:val="24"/>
              </w:rPr>
              <w:t>3</w:t>
            </w:r>
          </w:p>
        </w:tc>
        <w:tc>
          <w:tcPr>
            <w:tcW w:w="8953" w:type="dxa"/>
            <w:shd w:val="clear" w:color="auto" w:fill="FFFFFF"/>
          </w:tcPr>
          <w:p w:rsidR="005A3C71" w:rsidRPr="0070606E" w:rsidRDefault="005A3C71" w:rsidP="005A3C71">
            <w:pPr>
              <w:spacing w:after="0"/>
              <w:rPr>
                <w:szCs w:val="24"/>
              </w:rPr>
            </w:pPr>
            <w:r w:rsidRPr="0070606E">
              <w:rPr>
                <w:szCs w:val="24"/>
              </w:rPr>
              <w:t>Capable of only limited self-care. Confined to bed or chair more than 50% of waking hours.</w:t>
            </w:r>
          </w:p>
        </w:tc>
        <w:tc>
          <w:tcPr>
            <w:tcW w:w="1276" w:type="dxa"/>
            <w:shd w:val="clear" w:color="auto" w:fill="FFFFFF"/>
          </w:tcPr>
          <w:p w:rsidR="005A3C71" w:rsidRPr="0070606E" w:rsidRDefault="005A3C71" w:rsidP="005A3C71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>
              <w:rPr>
                <w:szCs w:val="24"/>
              </w:rPr>
              <w:instrText xml:space="preserve"> FORMCHECKBOX </w:instrText>
            </w:r>
            <w:r w:rsidR="00335D6F">
              <w:rPr>
                <w:szCs w:val="24"/>
              </w:rPr>
            </w:r>
            <w:r w:rsidR="00335D6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</w:p>
        </w:tc>
      </w:tr>
      <w:tr w:rsidR="005A3C71" w:rsidRPr="0070606E" w:rsidTr="005A3C71">
        <w:trPr>
          <w:cantSplit/>
        </w:trPr>
        <w:tc>
          <w:tcPr>
            <w:tcW w:w="681" w:type="dxa"/>
            <w:shd w:val="clear" w:color="auto" w:fill="FFFFFF"/>
          </w:tcPr>
          <w:p w:rsidR="005A3C71" w:rsidRPr="0070606E" w:rsidRDefault="005A3C71" w:rsidP="005A3C71">
            <w:pPr>
              <w:spacing w:after="0"/>
              <w:jc w:val="center"/>
              <w:rPr>
                <w:szCs w:val="24"/>
              </w:rPr>
            </w:pPr>
            <w:r w:rsidRPr="0070606E">
              <w:rPr>
                <w:szCs w:val="24"/>
              </w:rPr>
              <w:t>4</w:t>
            </w:r>
          </w:p>
        </w:tc>
        <w:tc>
          <w:tcPr>
            <w:tcW w:w="8953" w:type="dxa"/>
            <w:shd w:val="clear" w:color="auto" w:fill="FFFFFF"/>
          </w:tcPr>
          <w:p w:rsidR="005A3C71" w:rsidRPr="0070606E" w:rsidRDefault="005A3C71" w:rsidP="005A3C71">
            <w:pPr>
              <w:spacing w:after="0"/>
              <w:rPr>
                <w:szCs w:val="24"/>
              </w:rPr>
            </w:pPr>
            <w:r w:rsidRPr="0070606E">
              <w:rPr>
                <w:szCs w:val="24"/>
              </w:rPr>
              <w:t>Completely disabled. Cannot carry out any self-care. Totally confined to bed or chair.</w:t>
            </w:r>
          </w:p>
        </w:tc>
        <w:tc>
          <w:tcPr>
            <w:tcW w:w="1276" w:type="dxa"/>
            <w:shd w:val="clear" w:color="auto" w:fill="FFFFFF"/>
          </w:tcPr>
          <w:p w:rsidR="005A3C71" w:rsidRPr="0070606E" w:rsidRDefault="005A3C71" w:rsidP="005A3C71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>
              <w:rPr>
                <w:szCs w:val="24"/>
              </w:rPr>
              <w:instrText xml:space="preserve"> FORMCHECKBOX </w:instrText>
            </w:r>
            <w:r w:rsidR="00335D6F">
              <w:rPr>
                <w:szCs w:val="24"/>
              </w:rPr>
            </w:r>
            <w:r w:rsidR="00335D6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</w:p>
        </w:tc>
      </w:tr>
    </w:tbl>
    <w:p w:rsidR="00B34A7A" w:rsidRDefault="00B34A7A" w:rsidP="00B34A7A"/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2286"/>
        <w:gridCol w:w="858"/>
        <w:gridCol w:w="859"/>
        <w:gridCol w:w="859"/>
        <w:gridCol w:w="1093"/>
        <w:gridCol w:w="850"/>
        <w:gridCol w:w="992"/>
        <w:gridCol w:w="993"/>
        <w:gridCol w:w="992"/>
        <w:gridCol w:w="1134"/>
      </w:tblGrid>
      <w:tr w:rsidR="00123D3B" w:rsidRPr="005A3C71" w:rsidTr="00123D3B">
        <w:tc>
          <w:tcPr>
            <w:tcW w:w="10916" w:type="dxa"/>
            <w:gridSpan w:val="10"/>
            <w:shd w:val="clear" w:color="auto" w:fill="D9D9D9" w:themeFill="background1" w:themeFillShade="D9"/>
          </w:tcPr>
          <w:p w:rsidR="00123D3B" w:rsidRPr="00123D3B" w:rsidRDefault="00123D3B" w:rsidP="00123D3B">
            <w:pPr>
              <w:rPr>
                <w:b/>
                <w:sz w:val="28"/>
                <w:szCs w:val="28"/>
              </w:rPr>
            </w:pPr>
            <w:r w:rsidRPr="00123D3B">
              <w:rPr>
                <w:b/>
                <w:sz w:val="28"/>
                <w:szCs w:val="28"/>
              </w:rPr>
              <w:t xml:space="preserve">                                                                       Clinical Frailty Score: </w:t>
            </w:r>
          </w:p>
        </w:tc>
      </w:tr>
      <w:tr w:rsidR="00123D3B" w:rsidRPr="005A3C71" w:rsidTr="00123D3B">
        <w:tc>
          <w:tcPr>
            <w:tcW w:w="2286" w:type="dxa"/>
          </w:tcPr>
          <w:p w:rsidR="00123D3B" w:rsidRPr="00123D3B" w:rsidRDefault="00123D3B" w:rsidP="00123D3B">
            <w:pPr>
              <w:rPr>
                <w:sz w:val="16"/>
                <w:szCs w:val="16"/>
              </w:rPr>
            </w:pPr>
            <w:r w:rsidRPr="00123D3B">
              <w:rPr>
                <w:sz w:val="16"/>
                <w:szCs w:val="16"/>
              </w:rPr>
              <w:t>Please tick a score of frailty –as per the descriptors below:</w:t>
            </w:r>
          </w:p>
        </w:tc>
        <w:tc>
          <w:tcPr>
            <w:tcW w:w="858" w:type="dxa"/>
          </w:tcPr>
          <w:p w:rsidR="00123D3B" w:rsidRPr="005A3C71" w:rsidRDefault="00123D3B" w:rsidP="00123D3B">
            <w:r>
              <w:t>1</w:t>
            </w:r>
          </w:p>
        </w:tc>
        <w:tc>
          <w:tcPr>
            <w:tcW w:w="859" w:type="dxa"/>
          </w:tcPr>
          <w:p w:rsidR="00123D3B" w:rsidRPr="005A3C71" w:rsidRDefault="00123D3B" w:rsidP="00123D3B">
            <w:r>
              <w:t>2</w:t>
            </w:r>
          </w:p>
        </w:tc>
        <w:tc>
          <w:tcPr>
            <w:tcW w:w="859" w:type="dxa"/>
          </w:tcPr>
          <w:p w:rsidR="00123D3B" w:rsidRPr="005A3C71" w:rsidRDefault="00123D3B" w:rsidP="00123D3B">
            <w:r>
              <w:t>3</w:t>
            </w:r>
          </w:p>
        </w:tc>
        <w:tc>
          <w:tcPr>
            <w:tcW w:w="1093" w:type="dxa"/>
          </w:tcPr>
          <w:p w:rsidR="00123D3B" w:rsidRPr="005A3C71" w:rsidRDefault="00123D3B" w:rsidP="00123D3B">
            <w:r>
              <w:t>4</w:t>
            </w:r>
          </w:p>
        </w:tc>
        <w:tc>
          <w:tcPr>
            <w:tcW w:w="850" w:type="dxa"/>
          </w:tcPr>
          <w:p w:rsidR="00123D3B" w:rsidRPr="005A3C71" w:rsidRDefault="00123D3B" w:rsidP="00123D3B">
            <w:r>
              <w:t>5</w:t>
            </w:r>
          </w:p>
        </w:tc>
        <w:tc>
          <w:tcPr>
            <w:tcW w:w="992" w:type="dxa"/>
          </w:tcPr>
          <w:p w:rsidR="00123D3B" w:rsidRPr="005A3C71" w:rsidRDefault="00123D3B" w:rsidP="00123D3B">
            <w:r>
              <w:t>6</w:t>
            </w:r>
          </w:p>
        </w:tc>
        <w:tc>
          <w:tcPr>
            <w:tcW w:w="993" w:type="dxa"/>
          </w:tcPr>
          <w:p w:rsidR="00123D3B" w:rsidRPr="005A3C71" w:rsidRDefault="00123D3B" w:rsidP="00123D3B">
            <w:r>
              <w:t>7</w:t>
            </w:r>
          </w:p>
        </w:tc>
        <w:tc>
          <w:tcPr>
            <w:tcW w:w="992" w:type="dxa"/>
          </w:tcPr>
          <w:p w:rsidR="00123D3B" w:rsidRPr="005A3C71" w:rsidRDefault="00123D3B" w:rsidP="00123D3B">
            <w:r>
              <w:t>8</w:t>
            </w:r>
          </w:p>
        </w:tc>
        <w:tc>
          <w:tcPr>
            <w:tcW w:w="1134" w:type="dxa"/>
          </w:tcPr>
          <w:p w:rsidR="00123D3B" w:rsidRPr="005A3C71" w:rsidRDefault="00123D3B" w:rsidP="00123D3B">
            <w:r>
              <w:t>9</w:t>
            </w:r>
          </w:p>
        </w:tc>
      </w:tr>
      <w:tr w:rsidR="00123D3B" w:rsidRPr="005A3C71" w:rsidTr="00123D3B">
        <w:tc>
          <w:tcPr>
            <w:tcW w:w="10916" w:type="dxa"/>
            <w:gridSpan w:val="10"/>
          </w:tcPr>
          <w:p w:rsidR="00123D3B" w:rsidRDefault="00123D3B" w:rsidP="00123D3B">
            <w:r>
              <w:t xml:space="preserve">1 – </w:t>
            </w:r>
            <w:r w:rsidRPr="005A3C71">
              <w:rPr>
                <w:b/>
              </w:rPr>
              <w:t>Very Fit:</w:t>
            </w:r>
            <w:r>
              <w:rPr>
                <w:b/>
              </w:rPr>
              <w:t xml:space="preserve"> </w:t>
            </w:r>
            <w:r>
              <w:t xml:space="preserve">People who are robust, active, energetic and motivated. These people commonly exercise regularly. They are among the fittest for their age.   </w:t>
            </w:r>
          </w:p>
          <w:p w:rsidR="00123D3B" w:rsidRDefault="00123D3B" w:rsidP="00123D3B">
            <w:r>
              <w:t xml:space="preserve">2. </w:t>
            </w:r>
            <w:r>
              <w:rPr>
                <w:b/>
              </w:rPr>
              <w:t>Well:</w:t>
            </w:r>
            <w:r>
              <w:t xml:space="preserve"> People who have no active disease symptoms but are less fit than category 1. Often, they exercise or are very active occasionally, e.g. seasonally.      </w:t>
            </w:r>
          </w:p>
          <w:p w:rsidR="00123D3B" w:rsidRDefault="00123D3B" w:rsidP="00123D3B">
            <w:r>
              <w:t xml:space="preserve">3. </w:t>
            </w:r>
            <w:r>
              <w:rPr>
                <w:b/>
              </w:rPr>
              <w:t xml:space="preserve">Managing well: </w:t>
            </w:r>
            <w:r>
              <w:t xml:space="preserve">People whose medical problems are well controlled, but are not regularly active beyond routine walking.    </w:t>
            </w:r>
          </w:p>
          <w:p w:rsidR="00123D3B" w:rsidRDefault="00123D3B" w:rsidP="00123D3B">
            <w:r>
              <w:t xml:space="preserve">4. </w:t>
            </w:r>
            <w:r>
              <w:rPr>
                <w:b/>
              </w:rPr>
              <w:t xml:space="preserve">Vulnerable: </w:t>
            </w:r>
            <w:r>
              <w:t xml:space="preserve">While not dependent on others for daily help, often symptoms limit activities. A common complaint is being ‘slowed up’ and/or being tired during the day.       </w:t>
            </w:r>
          </w:p>
          <w:p w:rsidR="00123D3B" w:rsidRDefault="00123D3B" w:rsidP="00123D3B">
            <w:r>
              <w:t xml:space="preserve">5. </w:t>
            </w:r>
            <w:r>
              <w:rPr>
                <w:b/>
              </w:rPr>
              <w:t xml:space="preserve">Mildly frail: </w:t>
            </w:r>
            <w:r>
              <w:t xml:space="preserve">These people often have more evident slowing, and need help in high order ADL’s. Typically, mild frailty progressively impairs shopping and walking outside alone, meal preparation and housework.  </w:t>
            </w:r>
          </w:p>
          <w:p w:rsidR="00123D3B" w:rsidRDefault="00123D3B" w:rsidP="00123D3B">
            <w:r>
              <w:t xml:space="preserve">6. </w:t>
            </w:r>
            <w:r w:rsidRPr="00123D3B">
              <w:rPr>
                <w:b/>
              </w:rPr>
              <w:t>Moderately frail</w:t>
            </w:r>
            <w:r>
              <w:t xml:space="preserve">: People need help with all outside activities and with keeping house. Inside, they often have problems with stairs and bathing and might need minimal assistance with dressing.    </w:t>
            </w:r>
          </w:p>
          <w:p w:rsidR="00123D3B" w:rsidRDefault="00123D3B" w:rsidP="00123D3B">
            <w:r>
              <w:t xml:space="preserve">7. </w:t>
            </w:r>
            <w:r>
              <w:rPr>
                <w:b/>
              </w:rPr>
              <w:t xml:space="preserve">Severely Frail: </w:t>
            </w:r>
            <w:r>
              <w:t xml:space="preserve">Completely dependent for personal care, from whatever cause (physical or cognitive). Not at risk of dying within 6 months.   </w:t>
            </w:r>
          </w:p>
          <w:p w:rsidR="00123D3B" w:rsidRDefault="00123D3B" w:rsidP="00123D3B">
            <w:r>
              <w:t xml:space="preserve">8. </w:t>
            </w:r>
            <w:r>
              <w:rPr>
                <w:b/>
              </w:rPr>
              <w:t xml:space="preserve">Very severely Frail: </w:t>
            </w:r>
            <w:r>
              <w:t xml:space="preserve">Completely dependent, approaching the end of life. Typically, they could not recover even from a minor illness.               </w:t>
            </w:r>
          </w:p>
          <w:p w:rsidR="00123D3B" w:rsidRDefault="00123D3B" w:rsidP="00123D3B">
            <w:r>
              <w:t xml:space="preserve">9. </w:t>
            </w:r>
            <w:r>
              <w:rPr>
                <w:b/>
              </w:rPr>
              <w:t xml:space="preserve">Terminally ill: </w:t>
            </w:r>
            <w:r>
              <w:t xml:space="preserve">Approaching the end of life. This category applies to people with a life expectancy &lt;6 months.      </w:t>
            </w:r>
          </w:p>
          <w:p w:rsidR="00123D3B" w:rsidRPr="00123D3B" w:rsidRDefault="00123D3B" w:rsidP="00123D3B">
            <w:pPr>
              <w:rPr>
                <w:b/>
                <w:u w:val="single"/>
              </w:rPr>
            </w:pPr>
            <w:r w:rsidRPr="00123D3B">
              <w:rPr>
                <w:b/>
                <w:u w:val="single"/>
              </w:rPr>
              <w:t xml:space="preserve">Scoring frailty in people with Dementia:      </w:t>
            </w:r>
          </w:p>
          <w:p w:rsidR="00123D3B" w:rsidRDefault="00123D3B" w:rsidP="00123D3B">
            <w:r>
              <w:t xml:space="preserve">The degree of frailty corresponds to the degree of dementia. </w:t>
            </w:r>
          </w:p>
          <w:p w:rsidR="00123D3B" w:rsidRPr="005A3C71" w:rsidRDefault="00123D3B" w:rsidP="00123D3B">
            <w:r w:rsidRPr="00123D3B">
              <w:rPr>
                <w:b/>
              </w:rPr>
              <w:t>Mild dementia</w:t>
            </w:r>
            <w:r>
              <w:t xml:space="preserve">: Forgetting details of recent events, repeating the same question/story and social withdrawal.                </w:t>
            </w:r>
            <w:r>
              <w:rPr>
                <w:b/>
              </w:rPr>
              <w:t xml:space="preserve">Moderate dementia: </w:t>
            </w:r>
            <w:r>
              <w:t xml:space="preserve">Recent memory very impaired, can recall some past life events well. Personal care with prompting.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</w:rPr>
              <w:t xml:space="preserve">Severe dementia: </w:t>
            </w:r>
            <w:r>
              <w:t>Cannot do personal care without help.</w:t>
            </w:r>
            <w:r w:rsidRPr="00123D3B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tbl>
      <w:tblPr>
        <w:tblpPr w:leftFromText="181" w:rightFromText="181" w:vertAnchor="text" w:horzAnchor="margin" w:tblpXSpec="center" w:tblpY="68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0"/>
        <w:gridCol w:w="24"/>
        <w:gridCol w:w="992"/>
        <w:gridCol w:w="4394"/>
      </w:tblGrid>
      <w:tr w:rsidR="00123D3B" w:rsidRPr="001A688D" w:rsidTr="00123D3B">
        <w:trPr>
          <w:cantSplit/>
          <w:trHeight w:val="403"/>
        </w:trPr>
        <w:tc>
          <w:tcPr>
            <w:tcW w:w="10910" w:type="dxa"/>
            <w:gridSpan w:val="4"/>
            <w:shd w:val="clear" w:color="auto" w:fill="D9D9D9" w:themeFill="background1" w:themeFillShade="D9"/>
          </w:tcPr>
          <w:p w:rsidR="00123D3B" w:rsidRDefault="00123D3B" w:rsidP="00123D3B">
            <w:pPr>
              <w:spacing w:after="0"/>
              <w:jc w:val="center"/>
              <w:rPr>
                <w:b/>
                <w:szCs w:val="24"/>
              </w:rPr>
            </w:pPr>
            <w:r w:rsidRPr="009E54C3">
              <w:rPr>
                <w:b/>
                <w:szCs w:val="24"/>
              </w:rPr>
              <w:t>ADDITIONAL CONSIDERATIONS</w:t>
            </w:r>
          </w:p>
          <w:p w:rsidR="00123D3B" w:rsidRPr="001A688D" w:rsidRDefault="00123D3B" w:rsidP="00123D3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If yes to any of the below – please give details: </w:t>
            </w:r>
          </w:p>
        </w:tc>
      </w:tr>
      <w:tr w:rsidR="00123D3B" w:rsidRPr="009E54C3" w:rsidTr="00123D3B">
        <w:trPr>
          <w:cantSplit/>
          <w:trHeight w:val="240"/>
        </w:trPr>
        <w:tc>
          <w:tcPr>
            <w:tcW w:w="5500" w:type="dxa"/>
            <w:shd w:val="clear" w:color="auto" w:fill="auto"/>
          </w:tcPr>
          <w:p w:rsidR="00123D3B" w:rsidRPr="009E54C3" w:rsidRDefault="00123D3B" w:rsidP="00123D3B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Transport required?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123D3B" w:rsidRPr="009E54C3" w:rsidRDefault="00123D3B" w:rsidP="00123D3B">
            <w:pPr>
              <w:spacing w:after="0"/>
              <w:rPr>
                <w:b/>
                <w:szCs w:val="24"/>
              </w:rPr>
            </w:pPr>
            <w:bookmarkStart w:id="5" w:name="Check13"/>
            <w:r>
              <w:rPr>
                <w:b/>
                <w:szCs w:val="24"/>
              </w:rPr>
              <w:t>Y/N</w:t>
            </w:r>
          </w:p>
          <w:p w:rsidR="00123D3B" w:rsidRPr="009E54C3" w:rsidRDefault="00123D3B" w:rsidP="00123D3B">
            <w:pPr>
              <w:spacing w:after="0"/>
              <w:rPr>
                <w:b/>
                <w:szCs w:val="24"/>
              </w:rPr>
            </w:pPr>
            <w:bookmarkStart w:id="6" w:name="Check14"/>
            <w:bookmarkEnd w:id="5"/>
          </w:p>
        </w:tc>
        <w:tc>
          <w:tcPr>
            <w:tcW w:w="4394" w:type="dxa"/>
            <w:vMerge w:val="restart"/>
            <w:shd w:val="clear" w:color="auto" w:fill="auto"/>
          </w:tcPr>
          <w:p w:rsidR="00123D3B" w:rsidRPr="009E54C3" w:rsidRDefault="00123D3B" w:rsidP="00123D3B">
            <w:pPr>
              <w:spacing w:after="0"/>
              <w:rPr>
                <w:b/>
                <w:szCs w:val="24"/>
              </w:rPr>
            </w:pPr>
            <w:bookmarkStart w:id="7" w:name="Check16"/>
            <w:bookmarkEnd w:id="6"/>
            <w:r>
              <w:rPr>
                <w:b/>
                <w:szCs w:val="24"/>
              </w:rPr>
              <w:t>Detail any relevant information:</w:t>
            </w:r>
          </w:p>
          <w:bookmarkEnd w:id="7"/>
          <w:p w:rsidR="00123D3B" w:rsidRPr="009E54C3" w:rsidRDefault="00123D3B" w:rsidP="00123D3B">
            <w:pPr>
              <w:spacing w:after="0"/>
              <w:rPr>
                <w:b/>
                <w:szCs w:val="24"/>
              </w:rPr>
            </w:pPr>
          </w:p>
        </w:tc>
      </w:tr>
      <w:tr w:rsidR="00123D3B" w:rsidRPr="009E54C3" w:rsidTr="00123D3B">
        <w:trPr>
          <w:cantSplit/>
        </w:trPr>
        <w:tc>
          <w:tcPr>
            <w:tcW w:w="5500" w:type="dxa"/>
            <w:shd w:val="clear" w:color="auto" w:fill="auto"/>
          </w:tcPr>
          <w:p w:rsidR="00123D3B" w:rsidRPr="009E54C3" w:rsidRDefault="00123D3B" w:rsidP="00123D3B">
            <w:pPr>
              <w:spacing w:after="0"/>
              <w:rPr>
                <w:b/>
                <w:szCs w:val="24"/>
              </w:rPr>
            </w:pPr>
            <w:r w:rsidRPr="009E54C3">
              <w:rPr>
                <w:szCs w:val="24"/>
              </w:rPr>
              <w:t>Language/Hearing difficulties</w:t>
            </w:r>
            <w:r>
              <w:rPr>
                <w:szCs w:val="24"/>
              </w:rPr>
              <w:t>?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123D3B" w:rsidRPr="009E54C3" w:rsidRDefault="00123D3B" w:rsidP="00123D3B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Y/N</w:t>
            </w:r>
          </w:p>
        </w:tc>
        <w:tc>
          <w:tcPr>
            <w:tcW w:w="4394" w:type="dxa"/>
            <w:vMerge/>
            <w:shd w:val="clear" w:color="auto" w:fill="auto"/>
          </w:tcPr>
          <w:p w:rsidR="00123D3B" w:rsidRPr="009E54C3" w:rsidRDefault="00123D3B" w:rsidP="00123D3B">
            <w:pPr>
              <w:spacing w:after="0"/>
              <w:rPr>
                <w:b/>
                <w:szCs w:val="24"/>
              </w:rPr>
            </w:pPr>
          </w:p>
        </w:tc>
      </w:tr>
      <w:tr w:rsidR="00123D3B" w:rsidRPr="009E54C3" w:rsidTr="00123D3B">
        <w:trPr>
          <w:cantSplit/>
        </w:trPr>
        <w:tc>
          <w:tcPr>
            <w:tcW w:w="5500" w:type="dxa"/>
            <w:shd w:val="clear" w:color="auto" w:fill="auto"/>
          </w:tcPr>
          <w:p w:rsidR="00123D3B" w:rsidRPr="009E54C3" w:rsidRDefault="00123D3B" w:rsidP="00123D3B">
            <w:pPr>
              <w:spacing w:after="0"/>
              <w:rPr>
                <w:szCs w:val="24"/>
              </w:rPr>
            </w:pPr>
            <w:r w:rsidRPr="009E54C3">
              <w:rPr>
                <w:szCs w:val="24"/>
              </w:rPr>
              <w:t>Learning difficulties</w:t>
            </w:r>
            <w:r>
              <w:rPr>
                <w:szCs w:val="24"/>
              </w:rPr>
              <w:t>?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123D3B" w:rsidRPr="009E54C3" w:rsidRDefault="00123D3B" w:rsidP="00123D3B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Y/N</w:t>
            </w:r>
          </w:p>
        </w:tc>
        <w:tc>
          <w:tcPr>
            <w:tcW w:w="4394" w:type="dxa"/>
            <w:vMerge/>
            <w:shd w:val="clear" w:color="auto" w:fill="auto"/>
          </w:tcPr>
          <w:p w:rsidR="00123D3B" w:rsidRPr="009E54C3" w:rsidRDefault="00123D3B" w:rsidP="00123D3B">
            <w:pPr>
              <w:spacing w:after="0"/>
              <w:rPr>
                <w:b/>
                <w:szCs w:val="24"/>
              </w:rPr>
            </w:pPr>
          </w:p>
        </w:tc>
      </w:tr>
      <w:tr w:rsidR="00123D3B" w:rsidRPr="009E54C3" w:rsidTr="00123D3B">
        <w:trPr>
          <w:cantSplit/>
        </w:trPr>
        <w:tc>
          <w:tcPr>
            <w:tcW w:w="5500" w:type="dxa"/>
            <w:shd w:val="clear" w:color="auto" w:fill="auto"/>
          </w:tcPr>
          <w:p w:rsidR="00123D3B" w:rsidRPr="009E54C3" w:rsidRDefault="00123D3B" w:rsidP="00123D3B">
            <w:pPr>
              <w:spacing w:after="0"/>
              <w:rPr>
                <w:szCs w:val="24"/>
              </w:rPr>
            </w:pPr>
            <w:r w:rsidRPr="009E54C3">
              <w:rPr>
                <w:szCs w:val="24"/>
              </w:rPr>
              <w:t>Men</w:t>
            </w:r>
            <w:r>
              <w:rPr>
                <w:szCs w:val="24"/>
              </w:rPr>
              <w:t xml:space="preserve">tal capacity concerns? – please detail in box (LPA </w:t>
            </w:r>
            <w:proofErr w:type="spellStart"/>
            <w:r>
              <w:rPr>
                <w:szCs w:val="24"/>
              </w:rPr>
              <w:t>etc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123D3B" w:rsidRPr="009E54C3" w:rsidRDefault="00123D3B" w:rsidP="00123D3B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Y/N</w:t>
            </w:r>
          </w:p>
        </w:tc>
        <w:tc>
          <w:tcPr>
            <w:tcW w:w="4394" w:type="dxa"/>
            <w:vMerge/>
            <w:shd w:val="clear" w:color="auto" w:fill="auto"/>
          </w:tcPr>
          <w:p w:rsidR="00123D3B" w:rsidRPr="009E54C3" w:rsidRDefault="00123D3B" w:rsidP="00123D3B">
            <w:pPr>
              <w:spacing w:after="0"/>
              <w:rPr>
                <w:b/>
                <w:szCs w:val="24"/>
              </w:rPr>
            </w:pPr>
          </w:p>
        </w:tc>
      </w:tr>
      <w:tr w:rsidR="00123D3B" w:rsidRPr="009E54C3" w:rsidTr="00123D3B">
        <w:trPr>
          <w:cantSplit/>
        </w:trPr>
        <w:tc>
          <w:tcPr>
            <w:tcW w:w="5500" w:type="dxa"/>
            <w:shd w:val="clear" w:color="auto" w:fill="auto"/>
          </w:tcPr>
          <w:p w:rsidR="00123D3B" w:rsidRPr="009E54C3" w:rsidRDefault="00123D3B" w:rsidP="00123D3B">
            <w:pPr>
              <w:spacing w:after="0"/>
              <w:rPr>
                <w:szCs w:val="24"/>
              </w:rPr>
            </w:pPr>
            <w:r w:rsidRPr="009E54C3">
              <w:rPr>
                <w:szCs w:val="24"/>
              </w:rPr>
              <w:t>Know</w:t>
            </w:r>
            <w:r>
              <w:rPr>
                <w:szCs w:val="24"/>
              </w:rPr>
              <w:t>n</w:t>
            </w:r>
            <w:r w:rsidRPr="009E54C3">
              <w:rPr>
                <w:szCs w:val="24"/>
              </w:rPr>
              <w:t xml:space="preserve"> safeguarding concerns?</w:t>
            </w:r>
            <w:r>
              <w:rPr>
                <w:szCs w:val="24"/>
              </w:rPr>
              <w:t xml:space="preserve"> As above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123D3B" w:rsidRPr="009E54C3" w:rsidRDefault="00123D3B" w:rsidP="00123D3B">
            <w:pPr>
              <w:spacing w:after="0"/>
              <w:rPr>
                <w:b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123D3B" w:rsidRPr="009E54C3" w:rsidRDefault="00123D3B" w:rsidP="00123D3B">
            <w:pPr>
              <w:spacing w:after="0"/>
              <w:rPr>
                <w:b/>
                <w:szCs w:val="24"/>
              </w:rPr>
            </w:pPr>
          </w:p>
        </w:tc>
      </w:tr>
      <w:tr w:rsidR="00123D3B" w:rsidRPr="009E54C3" w:rsidTr="00123D3B">
        <w:trPr>
          <w:cantSplit/>
        </w:trPr>
        <w:tc>
          <w:tcPr>
            <w:tcW w:w="5500" w:type="dxa"/>
            <w:shd w:val="clear" w:color="auto" w:fill="auto"/>
          </w:tcPr>
          <w:p w:rsidR="00123D3B" w:rsidRPr="009E54C3" w:rsidRDefault="00123D3B" w:rsidP="00123D3B">
            <w:pPr>
              <w:spacing w:after="0"/>
              <w:rPr>
                <w:szCs w:val="24"/>
              </w:rPr>
            </w:pPr>
            <w:r w:rsidRPr="009E54C3">
              <w:rPr>
                <w:szCs w:val="24"/>
              </w:rPr>
              <w:t>Mobility requirements (unable to climb on/off bed)?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123D3B" w:rsidRPr="009E54C3" w:rsidRDefault="00123D3B" w:rsidP="00123D3B">
            <w:pPr>
              <w:spacing w:after="0"/>
              <w:rPr>
                <w:b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123D3B" w:rsidRPr="009E54C3" w:rsidRDefault="00123D3B" w:rsidP="00123D3B">
            <w:pPr>
              <w:spacing w:after="0"/>
              <w:rPr>
                <w:b/>
                <w:szCs w:val="24"/>
              </w:rPr>
            </w:pPr>
          </w:p>
        </w:tc>
      </w:tr>
      <w:tr w:rsidR="00123D3B" w:rsidRPr="009E54C3" w:rsidTr="00123D3B">
        <w:trPr>
          <w:cantSplit/>
        </w:trPr>
        <w:tc>
          <w:tcPr>
            <w:tcW w:w="10910" w:type="dxa"/>
            <w:gridSpan w:val="4"/>
            <w:shd w:val="clear" w:color="auto" w:fill="D9D9D9" w:themeFill="background1" w:themeFillShade="D9"/>
          </w:tcPr>
          <w:p w:rsidR="00123D3B" w:rsidRPr="00895B69" w:rsidRDefault="00123D3B" w:rsidP="00123D3B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</w:t>
            </w:r>
            <w:r w:rsidRPr="00895B69">
              <w:rPr>
                <w:b/>
                <w:szCs w:val="24"/>
              </w:rPr>
              <w:t>BACKGROUND INFORMATION</w:t>
            </w:r>
            <w:r>
              <w:rPr>
                <w:b/>
                <w:szCs w:val="24"/>
              </w:rPr>
              <w:t>/</w:t>
            </w:r>
            <w:r w:rsidRPr="00895B69">
              <w:rPr>
                <w:b/>
                <w:szCs w:val="24"/>
              </w:rPr>
              <w:t>RISK FACTORS</w:t>
            </w:r>
            <w:r>
              <w:rPr>
                <w:b/>
                <w:szCs w:val="24"/>
              </w:rPr>
              <w:t xml:space="preserve"> – please give details</w:t>
            </w:r>
          </w:p>
        </w:tc>
      </w:tr>
      <w:tr w:rsidR="00123D3B" w:rsidRPr="009E54C3" w:rsidTr="00123D3B">
        <w:trPr>
          <w:cantSplit/>
        </w:trPr>
        <w:tc>
          <w:tcPr>
            <w:tcW w:w="5524" w:type="dxa"/>
            <w:gridSpan w:val="2"/>
            <w:shd w:val="clear" w:color="auto" w:fill="auto"/>
          </w:tcPr>
          <w:p w:rsidR="00123D3B" w:rsidRPr="00BA7674" w:rsidRDefault="00123D3B" w:rsidP="00123D3B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BMI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123D3B" w:rsidRPr="00BA7674" w:rsidRDefault="00123D3B" w:rsidP="00123D3B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Smoker/ex-smoker</w:t>
            </w:r>
          </w:p>
        </w:tc>
      </w:tr>
      <w:tr w:rsidR="00123D3B" w:rsidRPr="009E54C3" w:rsidTr="00123D3B">
        <w:trPr>
          <w:cantSplit/>
        </w:trPr>
        <w:tc>
          <w:tcPr>
            <w:tcW w:w="5524" w:type="dxa"/>
            <w:gridSpan w:val="2"/>
            <w:shd w:val="clear" w:color="auto" w:fill="auto"/>
          </w:tcPr>
          <w:p w:rsidR="00123D3B" w:rsidRPr="00BA7674" w:rsidRDefault="00123D3B" w:rsidP="00123D3B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Alcohol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123D3B" w:rsidRPr="00BA7674" w:rsidRDefault="00123D3B" w:rsidP="00123D3B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Interpreter required</w:t>
            </w:r>
          </w:p>
        </w:tc>
      </w:tr>
      <w:tr w:rsidR="00123D3B" w:rsidRPr="009E54C3" w:rsidTr="00123D3B">
        <w:trPr>
          <w:cantSplit/>
        </w:trPr>
        <w:tc>
          <w:tcPr>
            <w:tcW w:w="5524" w:type="dxa"/>
            <w:gridSpan w:val="2"/>
            <w:shd w:val="clear" w:color="auto" w:fill="auto"/>
          </w:tcPr>
          <w:p w:rsidR="00123D3B" w:rsidRDefault="00123D3B" w:rsidP="00123D3B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Relevant family history</w:t>
            </w:r>
          </w:p>
          <w:p w:rsidR="00123D3B" w:rsidRDefault="00123D3B" w:rsidP="00123D3B">
            <w:pPr>
              <w:spacing w:after="0"/>
              <w:rPr>
                <w:szCs w:val="24"/>
              </w:rPr>
            </w:pPr>
          </w:p>
          <w:p w:rsidR="00123D3B" w:rsidRDefault="00123D3B" w:rsidP="00123D3B">
            <w:pPr>
              <w:spacing w:after="0"/>
              <w:rPr>
                <w:szCs w:val="24"/>
              </w:rPr>
            </w:pPr>
          </w:p>
          <w:p w:rsidR="00123D3B" w:rsidRPr="00BA7674" w:rsidRDefault="00123D3B" w:rsidP="00123D3B">
            <w:pPr>
              <w:spacing w:after="0"/>
              <w:rPr>
                <w:szCs w:val="24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123D3B" w:rsidRPr="00BA7674" w:rsidRDefault="00123D3B" w:rsidP="00123D3B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Other please specify:</w:t>
            </w:r>
          </w:p>
        </w:tc>
      </w:tr>
    </w:tbl>
    <w:p w:rsidR="005A3C71" w:rsidRDefault="005A3C71" w:rsidP="00B34A7A"/>
    <w:p w:rsidR="00DD2FD1" w:rsidRDefault="00DD2FD1" w:rsidP="00B34A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Clinical Triage is a crucial element of assessment so please give as much information in the following section to ensure a smooth pathway and ensure </w:t>
      </w:r>
      <w:r w:rsidRPr="00DD2FD1">
        <w:rPr>
          <w:b/>
          <w:sz w:val="28"/>
          <w:szCs w:val="28"/>
          <w:u w:val="single"/>
        </w:rPr>
        <w:t>ALL</w:t>
      </w:r>
      <w:r>
        <w:rPr>
          <w:b/>
          <w:sz w:val="28"/>
          <w:szCs w:val="28"/>
        </w:rPr>
        <w:t xml:space="preserve"> pre-referral tests are requested. </w:t>
      </w:r>
    </w:p>
    <w:p w:rsidR="00DD2FD1" w:rsidRDefault="00DD2FD1" w:rsidP="00B34A7A">
      <w:pPr>
        <w:rPr>
          <w:b/>
          <w:sz w:val="28"/>
          <w:szCs w:val="28"/>
        </w:rPr>
      </w:pPr>
      <w:r>
        <w:rPr>
          <w:b/>
          <w:sz w:val="28"/>
          <w:szCs w:val="28"/>
        </w:rPr>
        <w:t>REFERRALS THAT ARE INCOMPLETE, LACKING INFORMATION OR NO ABNORMALITY DETECTED WILL BE REJECTED</w:t>
      </w:r>
      <w:r w:rsidR="00B40F39">
        <w:rPr>
          <w:b/>
          <w:sz w:val="28"/>
          <w:szCs w:val="28"/>
        </w:rPr>
        <w:t>.</w:t>
      </w:r>
    </w:p>
    <w:tbl>
      <w:tblPr>
        <w:tblpPr w:leftFromText="180" w:rightFromText="180" w:vertAnchor="text" w:horzAnchor="margin" w:tblpX="-856" w:tblpY="75"/>
        <w:tblW w:w="10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936"/>
        <w:gridCol w:w="4080"/>
        <w:gridCol w:w="936"/>
      </w:tblGrid>
      <w:tr w:rsidR="00DD2FD1" w:rsidRPr="00301920" w:rsidTr="00123D3B">
        <w:trPr>
          <w:trHeight w:val="160"/>
        </w:trPr>
        <w:tc>
          <w:tcPr>
            <w:tcW w:w="10311" w:type="dxa"/>
            <w:gridSpan w:val="4"/>
            <w:shd w:val="clear" w:color="auto" w:fill="D9D9D9" w:themeFill="background1" w:themeFillShade="D9"/>
          </w:tcPr>
          <w:p w:rsidR="00DD2FD1" w:rsidRPr="00301920" w:rsidRDefault="00DD2FD1" w:rsidP="00123D3B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Cs w:val="24"/>
                <w:lang w:val="en-GB" w:eastAsia="en-GB"/>
              </w:rPr>
            </w:pPr>
            <w:r w:rsidRPr="00301920">
              <w:rPr>
                <w:rFonts w:ascii="Calibri" w:eastAsia="Times New Roman" w:hAnsi="Calibri" w:cs="Times New Roman"/>
                <w:b/>
                <w:szCs w:val="24"/>
                <w:lang w:val="en-GB" w:eastAsia="en-GB"/>
              </w:rPr>
              <w:t>ESSENTIAL FILTER TESTS AND INVESTIGATIONS</w:t>
            </w:r>
          </w:p>
        </w:tc>
      </w:tr>
      <w:tr w:rsidR="00DD2FD1" w:rsidRPr="00301920" w:rsidTr="00123D3B">
        <w:trPr>
          <w:trHeight w:val="160"/>
        </w:trPr>
        <w:tc>
          <w:tcPr>
            <w:tcW w:w="10311" w:type="dxa"/>
            <w:gridSpan w:val="4"/>
            <w:shd w:val="clear" w:color="auto" w:fill="auto"/>
          </w:tcPr>
          <w:p w:rsidR="00DD2FD1" w:rsidRDefault="00DD2FD1" w:rsidP="00123D3B">
            <w:pPr>
              <w:spacing w:after="160" w:line="256" w:lineRule="auto"/>
              <w:rPr>
                <w:rFonts w:ascii="Calibri" w:eastAsia="Times New Roman" w:hAnsi="Calibri" w:cs="Times New Roman"/>
                <w:szCs w:val="24"/>
                <w:lang w:val="en-GB" w:eastAsia="en-GB"/>
              </w:rPr>
            </w:pPr>
            <w:r w:rsidRPr="00301920">
              <w:rPr>
                <w:rFonts w:ascii="Calibri" w:eastAsia="Times New Roman" w:hAnsi="Calibri" w:cs="Times New Roman"/>
                <w:szCs w:val="24"/>
                <w:lang w:val="en-GB" w:eastAsia="en-GB"/>
              </w:rPr>
              <w:t>It is mandatory to undertake appropri</w:t>
            </w:r>
            <w:r>
              <w:rPr>
                <w:rFonts w:ascii="Calibri" w:eastAsia="Times New Roman" w:hAnsi="Calibri" w:cs="Times New Roman"/>
                <w:szCs w:val="24"/>
                <w:lang w:val="en-GB" w:eastAsia="en-GB"/>
              </w:rPr>
              <w:t>ate blood tests before referral,</w:t>
            </w:r>
            <w:r w:rsidRPr="00301920">
              <w:rPr>
                <w:rFonts w:ascii="Calibri" w:eastAsia="Times New Roman" w:hAnsi="Calibri" w:cs="Times New Roman"/>
                <w:szCs w:val="24"/>
                <w:lang w:val="en-GB" w:eastAsia="en-GB"/>
              </w:rPr>
              <w:t xml:space="preserve"> please tick the box to confirm they have been done</w:t>
            </w:r>
            <w:r>
              <w:rPr>
                <w:rFonts w:ascii="Calibri" w:eastAsia="Times New Roman" w:hAnsi="Calibri" w:cs="Times New Roman"/>
                <w:szCs w:val="24"/>
                <w:lang w:val="en-GB" w:eastAsia="en-GB"/>
              </w:rPr>
              <w:t>,</w:t>
            </w:r>
            <w:r w:rsidR="00B40F39">
              <w:rPr>
                <w:rFonts w:ascii="Calibri" w:eastAsia="Times New Roman" w:hAnsi="Calibri" w:cs="Times New Roman"/>
                <w:szCs w:val="24"/>
                <w:lang w:val="en-GB"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szCs w:val="24"/>
                <w:lang w:val="en-GB" w:eastAsia="en-GB"/>
              </w:rPr>
              <w:t>where being referred into the service</w:t>
            </w:r>
            <w:r w:rsidRPr="00301920">
              <w:rPr>
                <w:rFonts w:ascii="Calibri" w:eastAsia="Times New Roman" w:hAnsi="Calibri" w:cs="Times New Roman"/>
                <w:szCs w:val="24"/>
                <w:lang w:val="en-GB" w:eastAsia="en-GB"/>
              </w:rPr>
              <w:t xml:space="preserve">.    </w:t>
            </w:r>
            <w:r w:rsidRPr="00301920">
              <w:rPr>
                <w:rFonts w:ascii="Calibri" w:eastAsia="Times New Roman" w:hAnsi="Calibri" w:cs="Times New Roman"/>
                <w:szCs w:val="24"/>
                <w:lang w:val="en-GB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920">
              <w:rPr>
                <w:rFonts w:ascii="Calibri" w:eastAsia="Times New Roman" w:hAnsi="Calibri" w:cs="Times New Roman"/>
                <w:szCs w:val="24"/>
                <w:lang w:val="en-GB" w:eastAsia="en-GB"/>
              </w:rPr>
              <w:instrText xml:space="preserve"> FORMCHECKBOX </w:instrText>
            </w:r>
            <w:r w:rsidR="00335D6F">
              <w:rPr>
                <w:rFonts w:ascii="Calibri" w:eastAsia="Times New Roman" w:hAnsi="Calibri" w:cs="Times New Roman"/>
                <w:szCs w:val="24"/>
                <w:lang w:val="en-GB" w:eastAsia="en-GB"/>
              </w:rPr>
            </w:r>
            <w:r w:rsidR="00335D6F">
              <w:rPr>
                <w:rFonts w:ascii="Calibri" w:eastAsia="Times New Roman" w:hAnsi="Calibri" w:cs="Times New Roman"/>
                <w:szCs w:val="24"/>
                <w:lang w:val="en-GB" w:eastAsia="en-GB"/>
              </w:rPr>
              <w:fldChar w:fldCharType="separate"/>
            </w:r>
            <w:r w:rsidRPr="00301920">
              <w:rPr>
                <w:rFonts w:ascii="Calibri" w:eastAsia="Times New Roman" w:hAnsi="Calibri" w:cs="Times New Roman"/>
                <w:szCs w:val="24"/>
                <w:lang w:val="en-GB" w:eastAsia="en-GB"/>
              </w:rPr>
              <w:fldChar w:fldCharType="end"/>
            </w:r>
            <w:r w:rsidRPr="00301920">
              <w:rPr>
                <w:rFonts w:ascii="Calibri" w:eastAsia="Times New Roman" w:hAnsi="Calibri" w:cs="Times New Roman"/>
                <w:szCs w:val="24"/>
                <w:lang w:val="en-GB" w:eastAsia="en-GB"/>
              </w:rPr>
              <w:t xml:space="preserve"> </w:t>
            </w:r>
          </w:p>
          <w:p w:rsidR="00B40F39" w:rsidRPr="00123D3B" w:rsidRDefault="00B40F39" w:rsidP="00123D3B">
            <w:pPr>
              <w:spacing w:after="160" w:line="256" w:lineRule="auto"/>
              <w:rPr>
                <w:rFonts w:ascii="Calibri" w:eastAsia="Times New Roman" w:hAnsi="Calibri" w:cs="Times New Roman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4"/>
                <w:lang w:val="en-GB" w:eastAsia="en-GB"/>
              </w:rPr>
              <w:t>Some patients will be picked at point of abnormal test being triaged by RDS+ team – they will then arrange filtering tests as part of staging work up.</w:t>
            </w:r>
          </w:p>
        </w:tc>
      </w:tr>
      <w:tr w:rsidR="00DD2FD1" w:rsidRPr="00301920" w:rsidTr="00123D3B">
        <w:trPr>
          <w:trHeight w:val="160"/>
        </w:trPr>
        <w:tc>
          <w:tcPr>
            <w:tcW w:w="4359" w:type="dxa"/>
            <w:shd w:val="clear" w:color="auto" w:fill="auto"/>
          </w:tcPr>
          <w:p w:rsidR="00DD2FD1" w:rsidRPr="00301920" w:rsidRDefault="00B40F39" w:rsidP="00123D3B">
            <w:pPr>
              <w:spacing w:after="0"/>
              <w:rPr>
                <w:rFonts w:ascii="Calibri" w:eastAsia="Times New Roman" w:hAnsi="Calibri" w:cs="Times New Roman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4"/>
                <w:lang w:val="en-GB" w:eastAsia="en-GB"/>
              </w:rPr>
              <w:t xml:space="preserve">FBC  and clotting         </w:t>
            </w:r>
          </w:p>
        </w:tc>
        <w:tc>
          <w:tcPr>
            <w:tcW w:w="936" w:type="dxa"/>
            <w:shd w:val="clear" w:color="auto" w:fill="auto"/>
          </w:tcPr>
          <w:p w:rsidR="00DD2FD1" w:rsidRPr="00123D3B" w:rsidRDefault="00123D3B" w:rsidP="00123D3B">
            <w:pPr>
              <w:spacing w:after="0" w:line="256" w:lineRule="auto"/>
              <w:rPr>
                <w:rFonts w:ascii="Calibri" w:eastAsia="Times New Roman" w:hAnsi="Calibri" w:cs="Times New Roman"/>
                <w:b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szCs w:val="24"/>
                <w:lang w:val="en-GB" w:eastAsia="en-GB"/>
              </w:rPr>
              <w:t>Y/N</w:t>
            </w:r>
          </w:p>
        </w:tc>
        <w:tc>
          <w:tcPr>
            <w:tcW w:w="4080" w:type="dxa"/>
          </w:tcPr>
          <w:p w:rsidR="00DD2FD1" w:rsidRPr="00301920" w:rsidRDefault="00DD2FD1" w:rsidP="00123D3B">
            <w:pPr>
              <w:spacing w:after="0" w:line="256" w:lineRule="auto"/>
              <w:rPr>
                <w:rFonts w:ascii="Calibri" w:eastAsia="Times New Roman" w:hAnsi="Calibri" w:cs="Times New Roman"/>
                <w:szCs w:val="24"/>
                <w:lang w:val="en-GB" w:eastAsia="en-GB"/>
              </w:rPr>
            </w:pPr>
            <w:r w:rsidRPr="00301920">
              <w:rPr>
                <w:rFonts w:ascii="Calibri" w:eastAsia="Times New Roman" w:hAnsi="Calibri" w:cs="Times New Roman"/>
                <w:szCs w:val="24"/>
                <w:lang w:val="en-GB" w:eastAsia="en-GB"/>
              </w:rPr>
              <w:t>ESR/CRP</w:t>
            </w:r>
          </w:p>
        </w:tc>
        <w:tc>
          <w:tcPr>
            <w:tcW w:w="936" w:type="dxa"/>
          </w:tcPr>
          <w:p w:rsidR="00DD2FD1" w:rsidRPr="00123D3B" w:rsidRDefault="00123D3B" w:rsidP="00123D3B">
            <w:pPr>
              <w:spacing w:after="0" w:line="256" w:lineRule="auto"/>
              <w:rPr>
                <w:rFonts w:ascii="Calibri" w:eastAsia="Times New Roman" w:hAnsi="Calibri" w:cs="Times New Roman"/>
                <w:b/>
                <w:szCs w:val="24"/>
                <w:lang w:val="en-GB" w:eastAsia="en-GB"/>
              </w:rPr>
            </w:pPr>
            <w:r w:rsidRPr="00123D3B">
              <w:rPr>
                <w:rFonts w:ascii="Calibri" w:eastAsia="Times New Roman" w:hAnsi="Calibri" w:cs="Times New Roman"/>
                <w:b/>
                <w:szCs w:val="24"/>
                <w:lang w:val="en-GB" w:eastAsia="en-GB"/>
              </w:rPr>
              <w:t>Y/N</w:t>
            </w:r>
          </w:p>
        </w:tc>
      </w:tr>
      <w:tr w:rsidR="00DD2FD1" w:rsidRPr="00301920" w:rsidTr="00123D3B">
        <w:trPr>
          <w:trHeight w:val="160"/>
        </w:trPr>
        <w:tc>
          <w:tcPr>
            <w:tcW w:w="4359" w:type="dxa"/>
            <w:shd w:val="clear" w:color="auto" w:fill="auto"/>
          </w:tcPr>
          <w:p w:rsidR="00DD2FD1" w:rsidRPr="00301920" w:rsidRDefault="00DD2FD1" w:rsidP="00123D3B">
            <w:pPr>
              <w:spacing w:after="0"/>
              <w:rPr>
                <w:rFonts w:ascii="Calibri" w:eastAsia="Times New Roman" w:hAnsi="Calibri" w:cs="Times New Roman"/>
                <w:szCs w:val="24"/>
                <w:lang w:val="en-GB" w:eastAsia="en-GB"/>
              </w:rPr>
            </w:pPr>
            <w:r w:rsidRPr="00301920">
              <w:rPr>
                <w:rFonts w:ascii="Calibri" w:eastAsia="Times New Roman" w:hAnsi="Calibri" w:cs="Times New Roman"/>
                <w:szCs w:val="24"/>
                <w:lang w:val="en-GB" w:eastAsia="en-GB"/>
              </w:rPr>
              <w:t>U&amp;E’s/</w:t>
            </w:r>
            <w:proofErr w:type="spellStart"/>
            <w:r w:rsidRPr="00301920">
              <w:rPr>
                <w:rFonts w:ascii="Calibri" w:eastAsia="Times New Roman" w:hAnsi="Calibri" w:cs="Times New Roman"/>
                <w:szCs w:val="24"/>
                <w:lang w:val="en-GB" w:eastAsia="en-GB"/>
              </w:rPr>
              <w:t>eGFR</w:t>
            </w:r>
            <w:proofErr w:type="spellEnd"/>
            <w:r w:rsidRPr="00301920">
              <w:rPr>
                <w:rFonts w:ascii="Calibri" w:eastAsia="Times New Roman" w:hAnsi="Calibri" w:cs="Times New Roman"/>
                <w:szCs w:val="24"/>
                <w:lang w:val="en-GB" w:eastAsia="en-GB"/>
              </w:rPr>
              <w:t xml:space="preserve">/LFT’s </w:t>
            </w:r>
          </w:p>
        </w:tc>
        <w:tc>
          <w:tcPr>
            <w:tcW w:w="936" w:type="dxa"/>
            <w:shd w:val="clear" w:color="auto" w:fill="auto"/>
          </w:tcPr>
          <w:p w:rsidR="00DD2FD1" w:rsidRPr="00123D3B" w:rsidRDefault="00123D3B" w:rsidP="00123D3B">
            <w:pPr>
              <w:spacing w:after="0" w:line="256" w:lineRule="auto"/>
              <w:rPr>
                <w:rFonts w:ascii="Calibri" w:eastAsia="Times New Roman" w:hAnsi="Calibri" w:cs="Times New Roman"/>
                <w:b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szCs w:val="24"/>
                <w:lang w:val="en-GB" w:eastAsia="en-GB"/>
              </w:rPr>
              <w:t>Y/N</w:t>
            </w:r>
          </w:p>
        </w:tc>
        <w:tc>
          <w:tcPr>
            <w:tcW w:w="4080" w:type="dxa"/>
          </w:tcPr>
          <w:p w:rsidR="00DD2FD1" w:rsidRPr="00301920" w:rsidRDefault="00DD2FD1" w:rsidP="00123D3B">
            <w:pPr>
              <w:spacing w:after="0" w:line="256" w:lineRule="auto"/>
              <w:rPr>
                <w:rFonts w:ascii="Calibri" w:eastAsia="Times New Roman" w:hAnsi="Calibri" w:cs="Times New Roman"/>
                <w:szCs w:val="24"/>
                <w:lang w:val="en-GB" w:eastAsia="en-GB"/>
              </w:rPr>
            </w:pPr>
            <w:r w:rsidRPr="00301920">
              <w:rPr>
                <w:rFonts w:ascii="Calibri" w:eastAsia="Times New Roman" w:hAnsi="Calibri" w:cs="Times New Roman"/>
                <w:szCs w:val="24"/>
                <w:lang w:val="en-GB" w:eastAsia="en-GB"/>
              </w:rPr>
              <w:t>TFT’s,</w:t>
            </w:r>
            <w:r>
              <w:rPr>
                <w:rFonts w:ascii="Calibri" w:eastAsia="Times New Roman" w:hAnsi="Calibri" w:cs="Times New Roman"/>
                <w:szCs w:val="24"/>
                <w:lang w:val="en-GB" w:eastAsia="en-GB"/>
              </w:rPr>
              <w:t xml:space="preserve"> Glucose, </w:t>
            </w:r>
            <w:r w:rsidRPr="00301920">
              <w:rPr>
                <w:rFonts w:ascii="Calibri" w:eastAsia="Times New Roman" w:hAnsi="Calibri" w:cs="Times New Roman"/>
                <w:szCs w:val="24"/>
                <w:lang w:val="en-GB" w:eastAsia="en-GB"/>
              </w:rPr>
              <w:t>HBA1c</w:t>
            </w:r>
            <w:r>
              <w:rPr>
                <w:rFonts w:ascii="Calibri" w:eastAsia="Times New Roman" w:hAnsi="Calibri" w:cs="Times New Roman"/>
                <w:szCs w:val="24"/>
                <w:lang w:val="en-GB" w:eastAsia="en-GB"/>
              </w:rPr>
              <w:t xml:space="preserve"> if diabetic</w:t>
            </w:r>
          </w:p>
        </w:tc>
        <w:tc>
          <w:tcPr>
            <w:tcW w:w="936" w:type="dxa"/>
          </w:tcPr>
          <w:p w:rsidR="00DD2FD1" w:rsidRPr="00123D3B" w:rsidRDefault="00123D3B" w:rsidP="00123D3B">
            <w:pPr>
              <w:spacing w:after="0" w:line="256" w:lineRule="auto"/>
              <w:rPr>
                <w:rFonts w:ascii="Calibri" w:eastAsia="Times New Roman" w:hAnsi="Calibri" w:cs="Times New Roman"/>
                <w:b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szCs w:val="24"/>
                <w:lang w:val="en-GB" w:eastAsia="en-GB"/>
              </w:rPr>
              <w:t>Y/N</w:t>
            </w:r>
          </w:p>
        </w:tc>
      </w:tr>
      <w:tr w:rsidR="00DD2FD1" w:rsidRPr="00301920" w:rsidTr="00123D3B">
        <w:trPr>
          <w:trHeight w:val="201"/>
        </w:trPr>
        <w:tc>
          <w:tcPr>
            <w:tcW w:w="4359" w:type="dxa"/>
            <w:shd w:val="clear" w:color="auto" w:fill="auto"/>
          </w:tcPr>
          <w:p w:rsidR="00DD2FD1" w:rsidRPr="00301920" w:rsidRDefault="00B40F39" w:rsidP="00123D3B">
            <w:pPr>
              <w:spacing w:after="0"/>
              <w:rPr>
                <w:rFonts w:ascii="Calibri" w:eastAsia="Times New Roman" w:hAnsi="Calibri" w:cs="Times New Roman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4"/>
                <w:lang w:val="en-GB" w:eastAsia="en-GB"/>
              </w:rPr>
              <w:t>CXR  - if clinically indicated</w:t>
            </w:r>
          </w:p>
        </w:tc>
        <w:tc>
          <w:tcPr>
            <w:tcW w:w="936" w:type="dxa"/>
            <w:shd w:val="clear" w:color="auto" w:fill="auto"/>
          </w:tcPr>
          <w:p w:rsidR="00DD2FD1" w:rsidRPr="00123D3B" w:rsidRDefault="00123D3B" w:rsidP="00123D3B">
            <w:pPr>
              <w:spacing w:after="0" w:line="256" w:lineRule="auto"/>
              <w:rPr>
                <w:rFonts w:ascii="Arial" w:eastAsia="Times New Roman" w:hAnsi="Arial" w:cs="Arial"/>
                <w:b/>
                <w:sz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GB" w:eastAsia="en-GB"/>
              </w:rPr>
              <w:t>Y/N</w:t>
            </w:r>
          </w:p>
        </w:tc>
        <w:tc>
          <w:tcPr>
            <w:tcW w:w="4080" w:type="dxa"/>
          </w:tcPr>
          <w:p w:rsidR="00DD2FD1" w:rsidRPr="00DB1281" w:rsidRDefault="00B40F39" w:rsidP="00123D3B">
            <w:pPr>
              <w:spacing w:after="0" w:line="256" w:lineRule="auto"/>
              <w:rPr>
                <w:rFonts w:ascii="Calibri" w:eastAsia="Times New Roman" w:hAnsi="Calibri" w:cs="Times New Roman"/>
                <w:strike/>
                <w:szCs w:val="24"/>
                <w:lang w:val="en-GB" w:eastAsia="en-GB"/>
              </w:rPr>
            </w:pPr>
            <w:r w:rsidRPr="00301920">
              <w:rPr>
                <w:rFonts w:ascii="Calibri" w:eastAsia="Times New Roman" w:hAnsi="Calibri" w:cs="Times New Roman"/>
                <w:szCs w:val="24"/>
                <w:lang w:val="en-GB" w:eastAsia="en-GB"/>
              </w:rPr>
              <w:t>Bone profile</w:t>
            </w:r>
          </w:p>
        </w:tc>
        <w:tc>
          <w:tcPr>
            <w:tcW w:w="936" w:type="dxa"/>
          </w:tcPr>
          <w:p w:rsidR="00DD2FD1" w:rsidRPr="00123D3B" w:rsidRDefault="00123D3B" w:rsidP="00123D3B">
            <w:pPr>
              <w:spacing w:after="0" w:line="256" w:lineRule="auto"/>
              <w:rPr>
                <w:rFonts w:ascii="Calibri" w:eastAsia="Times New Roman" w:hAnsi="Calibri" w:cs="Times New Roman"/>
                <w:b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GB" w:eastAsia="en-GB"/>
              </w:rPr>
              <w:t>Y/N</w:t>
            </w:r>
          </w:p>
        </w:tc>
      </w:tr>
    </w:tbl>
    <w:p w:rsidR="00B34A7A" w:rsidRDefault="00B34A7A" w:rsidP="00B34A7A"/>
    <w:p w:rsidR="00123D3B" w:rsidRDefault="00123D3B" w:rsidP="00B34A7A"/>
    <w:p w:rsidR="00123D3B" w:rsidRDefault="00123D3B" w:rsidP="00B34A7A"/>
    <w:p w:rsidR="00123D3B" w:rsidRDefault="00123D3B" w:rsidP="00B34A7A"/>
    <w:p w:rsidR="00123D3B" w:rsidRDefault="00123D3B" w:rsidP="00B34A7A"/>
    <w:p w:rsidR="00123D3B" w:rsidRDefault="00123D3B" w:rsidP="00B34A7A"/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9"/>
      </w:tblGrid>
      <w:tr w:rsidR="00123D3B" w:rsidRPr="00301920" w:rsidTr="00440E48">
        <w:trPr>
          <w:trHeight w:val="198"/>
        </w:trPr>
        <w:tc>
          <w:tcPr>
            <w:tcW w:w="9529" w:type="dxa"/>
            <w:shd w:val="clear" w:color="auto" w:fill="D9D9D9" w:themeFill="background1" w:themeFillShade="D9"/>
          </w:tcPr>
          <w:p w:rsidR="00123D3B" w:rsidRPr="00301920" w:rsidRDefault="00123D3B" w:rsidP="00440E48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GB" w:eastAsia="en-GB"/>
              </w:rPr>
            </w:pPr>
            <w:r w:rsidRPr="00301920">
              <w:rPr>
                <w:rFonts w:ascii="Calibri" w:eastAsia="Times New Roman" w:hAnsi="Calibri" w:cs="Times New Roman"/>
                <w:b/>
                <w:szCs w:val="24"/>
                <w:lang w:val="en-GB" w:eastAsia="en-GB"/>
              </w:rPr>
              <w:t>CLINICAL INFORMATION (OR ATTACH LETTER)</w:t>
            </w:r>
          </w:p>
        </w:tc>
      </w:tr>
      <w:tr w:rsidR="00123D3B" w:rsidRPr="00301920" w:rsidTr="00440E48">
        <w:trPr>
          <w:trHeight w:val="6603"/>
        </w:trPr>
        <w:tc>
          <w:tcPr>
            <w:tcW w:w="9529" w:type="dxa"/>
            <w:shd w:val="clear" w:color="auto" w:fill="auto"/>
          </w:tcPr>
          <w:p w:rsidR="00123D3B" w:rsidRDefault="00123D3B" w:rsidP="00440E48">
            <w:pPr>
              <w:spacing w:after="160" w:line="256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en-GB" w:eastAsia="en-GB"/>
              </w:rPr>
            </w:pPr>
            <w:r w:rsidRPr="0025320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en-GB" w:eastAsia="en-GB"/>
              </w:rPr>
              <w:t>This referral will be triaged as part of the RDS triage service. Please provide a full clinical history and results of recent tests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en-GB" w:eastAsia="en-GB"/>
              </w:rPr>
              <w:t>, as this will help triage and plan further investigations in a timely and effective manner.</w:t>
            </w:r>
          </w:p>
          <w:p w:rsidR="00123D3B" w:rsidRPr="00253206" w:rsidRDefault="00123D3B" w:rsidP="00440E48">
            <w:pPr>
              <w:spacing w:after="160" w:line="256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en-GB" w:eastAsia="en-GB"/>
              </w:rPr>
            </w:pPr>
            <w:r w:rsidRPr="00301920">
              <w:rPr>
                <w:rFonts w:ascii="Arial" w:eastAsia="Times New Roman" w:hAnsi="Arial" w:cs="Arial"/>
                <w:sz w:val="20"/>
                <w:lang w:val="en-GB" w:eastAsia="en-GB"/>
              </w:rPr>
              <w:t>PATIENT MEDICAL HISTORY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en-GB" w:eastAsia="en-GB"/>
              </w:rPr>
              <w:t xml:space="preserve">: </w:t>
            </w:r>
            <w:r w:rsidRPr="00301920">
              <w:rPr>
                <w:rFonts w:ascii="Arial" w:eastAsia="Times New Roman" w:hAnsi="Arial" w:cs="Arial"/>
                <w:sz w:val="20"/>
                <w:lang w:val="en-GB" w:eastAsia="en-GB"/>
              </w:rPr>
              <w:t>Existing conditions (please list or attach summary)</w:t>
            </w:r>
            <w:r w:rsidRPr="00301920">
              <w:rPr>
                <w:rFonts w:ascii="Arial" w:eastAsia="Times New Roman" w:hAnsi="Arial" w:cs="Arial"/>
                <w:sz w:val="20"/>
                <w:lang w:val="en-GB" w:eastAsia="en-GB"/>
              </w:rPr>
              <w:tab/>
            </w:r>
          </w:p>
          <w:p w:rsidR="00123D3B" w:rsidRDefault="00123D3B" w:rsidP="00440E48">
            <w:pPr>
              <w:spacing w:after="160" w:line="256" w:lineRule="auto"/>
              <w:rPr>
                <w:rFonts w:ascii="Arial" w:eastAsia="Times New Roman" w:hAnsi="Arial" w:cs="Arial"/>
                <w:sz w:val="20"/>
                <w:lang w:val="en-GB" w:eastAsia="en-GB"/>
              </w:rPr>
            </w:pPr>
          </w:p>
          <w:p w:rsidR="00123D3B" w:rsidRDefault="00123D3B" w:rsidP="00440E48">
            <w:pPr>
              <w:spacing w:after="160" w:line="256" w:lineRule="auto"/>
              <w:rPr>
                <w:rFonts w:ascii="Arial" w:eastAsia="Times New Roman" w:hAnsi="Arial" w:cs="Arial"/>
                <w:sz w:val="20"/>
                <w:lang w:val="en-GB" w:eastAsia="en-GB"/>
              </w:rPr>
            </w:pPr>
          </w:p>
          <w:p w:rsidR="00123D3B" w:rsidRDefault="00123D3B" w:rsidP="00440E48">
            <w:pPr>
              <w:spacing w:after="160" w:line="256" w:lineRule="auto"/>
              <w:rPr>
                <w:rFonts w:ascii="Arial" w:eastAsia="Times New Roman" w:hAnsi="Arial" w:cs="Arial"/>
                <w:sz w:val="20"/>
                <w:lang w:val="en-GB" w:eastAsia="en-GB"/>
              </w:rPr>
            </w:pPr>
          </w:p>
          <w:p w:rsidR="00123D3B" w:rsidRDefault="00123D3B" w:rsidP="00440E48">
            <w:pPr>
              <w:spacing w:after="160" w:line="256" w:lineRule="auto"/>
              <w:rPr>
                <w:rFonts w:ascii="Arial" w:eastAsia="Times New Roman" w:hAnsi="Arial" w:cs="Arial"/>
                <w:sz w:val="20"/>
                <w:lang w:val="en-GB" w:eastAsia="en-GB"/>
              </w:rPr>
            </w:pPr>
          </w:p>
          <w:p w:rsidR="00123D3B" w:rsidRDefault="00123D3B" w:rsidP="00440E48">
            <w:pPr>
              <w:spacing w:after="160" w:line="256" w:lineRule="auto"/>
              <w:rPr>
                <w:rFonts w:ascii="Arial" w:eastAsia="Times New Roman" w:hAnsi="Arial" w:cs="Arial"/>
                <w:sz w:val="20"/>
                <w:lang w:val="en-GB" w:eastAsia="en-GB"/>
              </w:rPr>
            </w:pPr>
          </w:p>
          <w:p w:rsidR="00123D3B" w:rsidRDefault="00123D3B" w:rsidP="00440E48">
            <w:pPr>
              <w:spacing w:after="160" w:line="256" w:lineRule="auto"/>
              <w:rPr>
                <w:rFonts w:ascii="Arial" w:eastAsia="Times New Roman" w:hAnsi="Arial" w:cs="Arial"/>
                <w:sz w:val="20"/>
                <w:lang w:val="en-GB" w:eastAsia="en-GB"/>
              </w:rPr>
            </w:pPr>
          </w:p>
          <w:p w:rsidR="00123D3B" w:rsidRDefault="00123D3B" w:rsidP="00440E48">
            <w:pPr>
              <w:spacing w:after="160" w:line="256" w:lineRule="auto"/>
              <w:rPr>
                <w:rFonts w:ascii="Arial" w:eastAsia="Times New Roman" w:hAnsi="Arial" w:cs="Arial"/>
                <w:sz w:val="20"/>
                <w:lang w:val="en-GB" w:eastAsia="en-GB"/>
              </w:rPr>
            </w:pPr>
          </w:p>
          <w:p w:rsidR="00123D3B" w:rsidRDefault="00123D3B" w:rsidP="00440E48">
            <w:pPr>
              <w:spacing w:after="160" w:line="256" w:lineRule="auto"/>
              <w:rPr>
                <w:rFonts w:ascii="Arial" w:eastAsia="Times New Roman" w:hAnsi="Arial" w:cs="Arial"/>
                <w:sz w:val="20"/>
                <w:lang w:val="en-GB" w:eastAsia="en-GB"/>
              </w:rPr>
            </w:pPr>
          </w:p>
          <w:p w:rsidR="00123D3B" w:rsidRPr="00301920" w:rsidRDefault="00123D3B" w:rsidP="00440E48">
            <w:pPr>
              <w:spacing w:after="160" w:line="256" w:lineRule="auto"/>
              <w:rPr>
                <w:rFonts w:ascii="Arial" w:eastAsia="Times New Roman" w:hAnsi="Arial" w:cs="Arial"/>
                <w:sz w:val="20"/>
                <w:lang w:val="en-GB" w:eastAsia="en-GB"/>
              </w:rPr>
            </w:pPr>
            <w:r w:rsidRPr="00301920">
              <w:rPr>
                <w:rFonts w:ascii="Arial" w:eastAsia="Times New Roman" w:hAnsi="Arial" w:cs="Arial"/>
                <w:sz w:val="20"/>
                <w:lang w:val="en-GB" w:eastAsia="en-GB"/>
              </w:rPr>
              <w:t>Current medication (please list or attach list with indications)</w:t>
            </w:r>
            <w:r w:rsidRPr="00301920">
              <w:rPr>
                <w:rFonts w:ascii="Arial" w:eastAsia="Times New Roman" w:hAnsi="Arial" w:cs="Arial"/>
                <w:sz w:val="20"/>
                <w:lang w:val="en-GB" w:eastAsia="en-GB"/>
              </w:rPr>
              <w:tab/>
            </w:r>
          </w:p>
          <w:p w:rsidR="00123D3B" w:rsidRDefault="00123D3B" w:rsidP="00440E48">
            <w:pPr>
              <w:spacing w:after="160" w:line="256" w:lineRule="auto"/>
              <w:rPr>
                <w:rFonts w:ascii="Arial" w:eastAsia="Times New Roman" w:hAnsi="Arial" w:cs="Arial"/>
                <w:sz w:val="20"/>
                <w:lang w:val="en-GB" w:eastAsia="en-GB"/>
              </w:rPr>
            </w:pPr>
            <w:r w:rsidRPr="00301920">
              <w:rPr>
                <w:rFonts w:ascii="Arial" w:eastAsia="Times New Roman" w:hAnsi="Arial" w:cs="Arial"/>
                <w:sz w:val="20"/>
                <w:lang w:val="en-GB" w:eastAsia="en-GB"/>
              </w:rPr>
              <w:t>Alle</w:t>
            </w:r>
            <w:r>
              <w:rPr>
                <w:rFonts w:ascii="Arial" w:eastAsia="Times New Roman" w:hAnsi="Arial" w:cs="Arial"/>
                <w:sz w:val="20"/>
                <w:lang w:val="en-GB" w:eastAsia="en-GB"/>
              </w:rPr>
              <w:t>rgies:</w:t>
            </w:r>
            <w:r>
              <w:rPr>
                <w:rFonts w:ascii="Arial" w:eastAsia="Times New Roman" w:hAnsi="Arial" w:cs="Arial"/>
                <w:sz w:val="20"/>
                <w:lang w:val="en-GB" w:eastAsia="en-GB"/>
              </w:rPr>
              <w:tab/>
            </w:r>
            <w:r>
              <w:rPr>
                <w:rFonts w:ascii="Arial" w:eastAsia="Times New Roman" w:hAnsi="Arial" w:cs="Arial"/>
                <w:sz w:val="20"/>
                <w:lang w:val="en-GB" w:eastAsia="en-GB"/>
              </w:rPr>
              <w:tab/>
              <w:t xml:space="preserve">         </w:t>
            </w:r>
            <w:r w:rsidRPr="00301920">
              <w:rPr>
                <w:rFonts w:ascii="Arial" w:eastAsia="Times New Roman" w:hAnsi="Arial" w:cs="Arial"/>
                <w:sz w:val="20"/>
                <w:lang w:val="en-GB" w:eastAsia="en-GB"/>
              </w:rPr>
              <w:t>Anticoagulants/</w:t>
            </w:r>
            <w:r>
              <w:rPr>
                <w:rFonts w:ascii="Arial" w:eastAsia="Times New Roman" w:hAnsi="Arial" w:cs="Arial"/>
                <w:sz w:val="20"/>
                <w:lang w:val="en-GB" w:eastAsia="en-GB"/>
              </w:rPr>
              <w:t xml:space="preserve"> </w:t>
            </w:r>
            <w:proofErr w:type="spellStart"/>
            <w:r w:rsidRPr="00301920">
              <w:rPr>
                <w:rFonts w:ascii="Arial" w:eastAsia="Times New Roman" w:hAnsi="Arial" w:cs="Arial"/>
                <w:sz w:val="20"/>
                <w:lang w:val="en-GB" w:eastAsia="en-GB"/>
              </w:rPr>
              <w:t>Antipl</w:t>
            </w:r>
            <w:r>
              <w:rPr>
                <w:rFonts w:ascii="Arial" w:eastAsia="Times New Roman" w:hAnsi="Arial" w:cs="Arial"/>
                <w:sz w:val="20"/>
                <w:lang w:val="en-GB" w:eastAsia="en-GB"/>
              </w:rPr>
              <w:t>atelets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GB" w:eastAsia="en-GB"/>
              </w:rPr>
              <w:t xml:space="preserve">                              </w:t>
            </w:r>
            <w:proofErr w:type="spellStart"/>
            <w:r w:rsidRPr="00301920">
              <w:rPr>
                <w:rFonts w:ascii="Arial" w:eastAsia="Times New Roman" w:hAnsi="Arial" w:cs="Arial"/>
                <w:sz w:val="20"/>
                <w:lang w:val="en-GB" w:eastAsia="en-GB"/>
              </w:rPr>
              <w:t>Immunosup</w:t>
            </w:r>
            <w:r>
              <w:rPr>
                <w:rFonts w:ascii="Arial" w:eastAsia="Times New Roman" w:hAnsi="Arial" w:cs="Arial"/>
                <w:sz w:val="20"/>
                <w:lang w:val="en-GB" w:eastAsia="en-GB"/>
              </w:rPr>
              <w:t>pressants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GB" w:eastAsia="en-GB"/>
              </w:rPr>
              <w:t xml:space="preserve"> Please give details:</w:t>
            </w:r>
          </w:p>
          <w:p w:rsidR="00123D3B" w:rsidRDefault="00123D3B" w:rsidP="00440E48">
            <w:pPr>
              <w:spacing w:after="160" w:line="256" w:lineRule="auto"/>
              <w:rPr>
                <w:rFonts w:ascii="Arial" w:eastAsia="Times New Roman" w:hAnsi="Arial" w:cs="Arial"/>
                <w:sz w:val="20"/>
                <w:lang w:val="en-GB" w:eastAsia="en-GB"/>
              </w:rPr>
            </w:pPr>
          </w:p>
          <w:p w:rsidR="00123D3B" w:rsidRDefault="00123D3B" w:rsidP="00440E48">
            <w:pPr>
              <w:spacing w:after="160" w:line="256" w:lineRule="auto"/>
              <w:rPr>
                <w:rFonts w:ascii="Arial" w:eastAsia="Times New Roman" w:hAnsi="Arial" w:cs="Arial"/>
                <w:sz w:val="20"/>
                <w:lang w:val="en-GB" w:eastAsia="en-GB"/>
              </w:rPr>
            </w:pPr>
          </w:p>
          <w:p w:rsidR="00123D3B" w:rsidRDefault="00123D3B" w:rsidP="00440E48">
            <w:pPr>
              <w:spacing w:after="160" w:line="256" w:lineRule="auto"/>
              <w:rPr>
                <w:rFonts w:ascii="Arial" w:eastAsia="Times New Roman" w:hAnsi="Arial" w:cs="Arial"/>
                <w:sz w:val="20"/>
                <w:lang w:val="en-GB" w:eastAsia="en-GB"/>
              </w:rPr>
            </w:pPr>
          </w:p>
          <w:p w:rsidR="00123D3B" w:rsidRDefault="00123D3B" w:rsidP="00440E48">
            <w:pPr>
              <w:spacing w:after="160" w:line="256" w:lineRule="auto"/>
              <w:rPr>
                <w:rFonts w:ascii="Arial" w:eastAsia="Times New Roman" w:hAnsi="Arial" w:cs="Arial"/>
                <w:sz w:val="20"/>
                <w:lang w:val="en-GB" w:eastAsia="en-GB"/>
              </w:rPr>
            </w:pPr>
          </w:p>
          <w:p w:rsidR="00123D3B" w:rsidRDefault="00123D3B" w:rsidP="00440E48">
            <w:pPr>
              <w:spacing w:after="160" w:line="256" w:lineRule="auto"/>
              <w:rPr>
                <w:rFonts w:ascii="Arial" w:eastAsia="Times New Roman" w:hAnsi="Arial" w:cs="Arial"/>
                <w:sz w:val="20"/>
                <w:lang w:val="en-GB" w:eastAsia="en-GB"/>
              </w:rPr>
            </w:pPr>
          </w:p>
          <w:p w:rsidR="00123D3B" w:rsidRDefault="00123D3B" w:rsidP="00440E48">
            <w:pPr>
              <w:spacing w:after="160" w:line="256" w:lineRule="auto"/>
              <w:rPr>
                <w:rFonts w:ascii="Arial" w:eastAsia="Times New Roman" w:hAnsi="Arial" w:cs="Arial"/>
                <w:sz w:val="20"/>
                <w:lang w:val="en-GB" w:eastAsia="en-GB"/>
              </w:rPr>
            </w:pPr>
          </w:p>
          <w:p w:rsidR="00123D3B" w:rsidRDefault="00123D3B" w:rsidP="00440E48">
            <w:pPr>
              <w:spacing w:after="160" w:line="256" w:lineRule="auto"/>
              <w:rPr>
                <w:rFonts w:ascii="Arial" w:eastAsia="Times New Roman" w:hAnsi="Arial" w:cs="Arial"/>
                <w:sz w:val="20"/>
                <w:lang w:val="en-GB" w:eastAsia="en-GB"/>
              </w:rPr>
            </w:pPr>
          </w:p>
          <w:p w:rsidR="00123D3B" w:rsidRDefault="00123D3B" w:rsidP="00440E48">
            <w:pPr>
              <w:spacing w:after="160" w:line="256" w:lineRule="auto"/>
              <w:rPr>
                <w:rFonts w:ascii="Arial" w:eastAsia="Times New Roman" w:hAnsi="Arial" w:cs="Arial"/>
                <w:sz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lang w:val="en-GB" w:eastAsia="en-GB"/>
              </w:rPr>
              <w:t>Any additional tests taken, not listed above, of relevance:</w:t>
            </w:r>
          </w:p>
          <w:p w:rsidR="00123D3B" w:rsidRDefault="00123D3B" w:rsidP="00440E48">
            <w:pPr>
              <w:spacing w:after="160" w:line="256" w:lineRule="auto"/>
              <w:rPr>
                <w:rFonts w:ascii="Arial" w:eastAsia="Times New Roman" w:hAnsi="Arial" w:cs="Arial"/>
                <w:sz w:val="20"/>
                <w:lang w:val="en-GB" w:eastAsia="en-GB"/>
              </w:rPr>
            </w:pPr>
          </w:p>
          <w:p w:rsidR="00123D3B" w:rsidRDefault="00123D3B" w:rsidP="00440E48">
            <w:pPr>
              <w:spacing w:after="160" w:line="256" w:lineRule="auto"/>
              <w:rPr>
                <w:rFonts w:ascii="Arial" w:eastAsia="Times New Roman" w:hAnsi="Arial" w:cs="Arial"/>
                <w:sz w:val="20"/>
                <w:lang w:val="en-GB" w:eastAsia="en-GB"/>
              </w:rPr>
            </w:pPr>
          </w:p>
          <w:p w:rsidR="00123D3B" w:rsidRDefault="00123D3B" w:rsidP="00440E48">
            <w:pPr>
              <w:spacing w:after="160" w:line="256" w:lineRule="auto"/>
              <w:rPr>
                <w:rFonts w:ascii="Arial" w:eastAsia="Times New Roman" w:hAnsi="Arial" w:cs="Arial"/>
                <w:sz w:val="20"/>
                <w:lang w:val="en-GB" w:eastAsia="en-GB"/>
              </w:rPr>
            </w:pPr>
          </w:p>
          <w:p w:rsidR="00123D3B" w:rsidRDefault="00123D3B" w:rsidP="00440E48">
            <w:pPr>
              <w:spacing w:after="160" w:line="256" w:lineRule="auto"/>
              <w:rPr>
                <w:rFonts w:ascii="Arial" w:eastAsia="Times New Roman" w:hAnsi="Arial" w:cs="Arial"/>
                <w:sz w:val="20"/>
                <w:lang w:val="en-GB" w:eastAsia="en-GB"/>
              </w:rPr>
            </w:pPr>
          </w:p>
          <w:p w:rsidR="00123D3B" w:rsidRDefault="00123D3B" w:rsidP="00440E48">
            <w:pPr>
              <w:spacing w:after="160" w:line="256" w:lineRule="auto"/>
              <w:rPr>
                <w:rFonts w:ascii="Arial" w:eastAsia="Times New Roman" w:hAnsi="Arial" w:cs="Arial"/>
                <w:sz w:val="20"/>
                <w:lang w:val="en-GB" w:eastAsia="en-GB"/>
              </w:rPr>
            </w:pPr>
          </w:p>
          <w:p w:rsidR="00123D3B" w:rsidRDefault="00123D3B" w:rsidP="00440E48">
            <w:pPr>
              <w:spacing w:after="160" w:line="256" w:lineRule="auto"/>
              <w:rPr>
                <w:rFonts w:ascii="Arial" w:eastAsia="Times New Roman" w:hAnsi="Arial" w:cs="Arial"/>
                <w:sz w:val="20"/>
                <w:lang w:val="en-GB" w:eastAsia="en-GB"/>
              </w:rPr>
            </w:pPr>
          </w:p>
          <w:p w:rsidR="00123D3B" w:rsidRDefault="00123D3B" w:rsidP="00440E48">
            <w:pPr>
              <w:spacing w:after="160" w:line="256" w:lineRule="auto"/>
              <w:rPr>
                <w:rFonts w:ascii="Arial" w:eastAsia="Times New Roman" w:hAnsi="Arial" w:cs="Arial"/>
                <w:sz w:val="20"/>
                <w:lang w:val="en-GB" w:eastAsia="en-GB"/>
              </w:rPr>
            </w:pPr>
          </w:p>
          <w:p w:rsidR="00123D3B" w:rsidRPr="00301920" w:rsidRDefault="00123D3B" w:rsidP="00440E48">
            <w:pPr>
              <w:spacing w:after="160" w:line="256" w:lineRule="auto"/>
              <w:rPr>
                <w:rFonts w:ascii="Arial" w:eastAsia="Times New Roman" w:hAnsi="Arial" w:cs="Arial"/>
                <w:sz w:val="20"/>
                <w:lang w:val="en-GB" w:eastAsia="en-GB"/>
              </w:rPr>
            </w:pPr>
          </w:p>
        </w:tc>
      </w:tr>
    </w:tbl>
    <w:p w:rsidR="00123D3B" w:rsidRDefault="00123D3B" w:rsidP="00B34A7A"/>
    <w:sectPr w:rsidR="00123D3B" w:rsidSect="00B34A7A">
      <w:headerReference w:type="default" r:id="rId8"/>
      <w:footerReference w:type="default" r:id="rId9"/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D6F" w:rsidRDefault="00335D6F" w:rsidP="00B34A7A">
      <w:pPr>
        <w:spacing w:after="0"/>
      </w:pPr>
      <w:r>
        <w:separator/>
      </w:r>
    </w:p>
  </w:endnote>
  <w:endnote w:type="continuationSeparator" w:id="0">
    <w:p w:rsidR="00335D6F" w:rsidRDefault="00335D6F" w:rsidP="00B34A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A7A" w:rsidRDefault="00123D3B">
    <w:pPr>
      <w:pStyle w:val="Footer"/>
    </w:pPr>
    <w:r>
      <w:t>RDS+ Referral Form – V0.9 – final: 24</w:t>
    </w:r>
    <w:r w:rsidR="00B34A7A">
      <w:t>.06.21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D6F" w:rsidRDefault="00335D6F" w:rsidP="00B34A7A">
      <w:pPr>
        <w:spacing w:after="0"/>
      </w:pPr>
      <w:r>
        <w:separator/>
      </w:r>
    </w:p>
  </w:footnote>
  <w:footnote w:type="continuationSeparator" w:id="0">
    <w:p w:rsidR="00335D6F" w:rsidRDefault="00335D6F" w:rsidP="00B34A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A7A" w:rsidRDefault="00B34A7A">
    <w:pPr>
      <w:pStyle w:val="Header"/>
    </w:pPr>
    <w:r>
      <w:t xml:space="preserve">                                                                                                                                                          </w:t>
    </w:r>
    <w:r w:rsidR="00DD2FD1">
      <w:t xml:space="preserve">                                                                                            </w:t>
    </w:r>
    <w:r w:rsidRPr="00F10ABF">
      <w:rPr>
        <w:noProof/>
        <w:sz w:val="16"/>
        <w:szCs w:val="16"/>
        <w:lang w:val="en-GB" w:eastAsia="en-GB"/>
      </w:rPr>
      <w:drawing>
        <wp:inline distT="0" distB="0" distL="0" distR="0" wp14:anchorId="4EDE0CB8" wp14:editId="379AD413">
          <wp:extent cx="838200" cy="327758"/>
          <wp:effectExtent l="0" t="0" r="0" b="0"/>
          <wp:docPr id="1" name="Picture 1" descr="new logo NHS logo - right aligned -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 NHS logo - right aligned -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866" cy="3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F7DDD"/>
    <w:multiLevelType w:val="hybridMultilevel"/>
    <w:tmpl w:val="0BFE75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DC2"/>
    <w:rsid w:val="000700E3"/>
    <w:rsid w:val="000C3DC2"/>
    <w:rsid w:val="00123D3B"/>
    <w:rsid w:val="001B68A6"/>
    <w:rsid w:val="00253206"/>
    <w:rsid w:val="00335D6F"/>
    <w:rsid w:val="00524780"/>
    <w:rsid w:val="005A3C71"/>
    <w:rsid w:val="00603D70"/>
    <w:rsid w:val="00654967"/>
    <w:rsid w:val="007B68F6"/>
    <w:rsid w:val="00B34A7A"/>
    <w:rsid w:val="00B40F39"/>
    <w:rsid w:val="00DD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7A"/>
    <w:pPr>
      <w:spacing w:after="200" w:line="240" w:lineRule="auto"/>
    </w:pPr>
    <w:rPr>
      <w:rFonts w:eastAsiaTheme="minorEastAsia"/>
      <w:sz w:val="24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A7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34A7A"/>
  </w:style>
  <w:style w:type="paragraph" w:styleId="Footer">
    <w:name w:val="footer"/>
    <w:basedOn w:val="Normal"/>
    <w:link w:val="FooterChar"/>
    <w:uiPriority w:val="99"/>
    <w:unhideWhenUsed/>
    <w:rsid w:val="00B34A7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34A7A"/>
  </w:style>
  <w:style w:type="table" w:styleId="TableGrid">
    <w:name w:val="Table Grid"/>
    <w:basedOn w:val="TableNormal"/>
    <w:uiPriority w:val="39"/>
    <w:rsid w:val="00B3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D2F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F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FD1"/>
    <w:rPr>
      <w:rFonts w:eastAsiaTheme="minorEastAsia"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FD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FD1"/>
    <w:rPr>
      <w:rFonts w:ascii="Segoe UI" w:eastAsiaTheme="minorEastAsia" w:hAnsi="Segoe UI" w:cs="Segoe UI"/>
      <w:sz w:val="18"/>
      <w:szCs w:val="18"/>
      <w:lang w:val="en-US" w:eastAsia="ja-JP"/>
    </w:rPr>
  </w:style>
  <w:style w:type="paragraph" w:styleId="ListParagraph">
    <w:name w:val="List Paragraph"/>
    <w:basedOn w:val="Normal"/>
    <w:uiPriority w:val="34"/>
    <w:qFormat/>
    <w:rsid w:val="00123D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7A"/>
    <w:pPr>
      <w:spacing w:after="200" w:line="240" w:lineRule="auto"/>
    </w:pPr>
    <w:rPr>
      <w:rFonts w:eastAsiaTheme="minorEastAsia"/>
      <w:sz w:val="24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A7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34A7A"/>
  </w:style>
  <w:style w:type="paragraph" w:styleId="Footer">
    <w:name w:val="footer"/>
    <w:basedOn w:val="Normal"/>
    <w:link w:val="FooterChar"/>
    <w:uiPriority w:val="99"/>
    <w:unhideWhenUsed/>
    <w:rsid w:val="00B34A7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34A7A"/>
  </w:style>
  <w:style w:type="table" w:styleId="TableGrid">
    <w:name w:val="Table Grid"/>
    <w:basedOn w:val="TableNormal"/>
    <w:uiPriority w:val="39"/>
    <w:rsid w:val="00B3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D2F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F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FD1"/>
    <w:rPr>
      <w:rFonts w:eastAsiaTheme="minorEastAsia"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FD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FD1"/>
    <w:rPr>
      <w:rFonts w:ascii="Segoe UI" w:eastAsiaTheme="minorEastAsia" w:hAnsi="Segoe UI" w:cs="Segoe UI"/>
      <w:sz w:val="18"/>
      <w:szCs w:val="18"/>
      <w:lang w:val="en-US" w:eastAsia="ja-JP"/>
    </w:rPr>
  </w:style>
  <w:style w:type="paragraph" w:styleId="ListParagraph">
    <w:name w:val="List Paragraph"/>
    <w:basedOn w:val="Normal"/>
    <w:uiPriority w:val="34"/>
    <w:qFormat/>
    <w:rsid w:val="00123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West Anglia NHS Foundation Trust</Company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Eileen</dc:creator>
  <cp:lastModifiedBy>Dexter Laura (Lincolnshire LMC)</cp:lastModifiedBy>
  <cp:revision>1</cp:revision>
  <cp:lastPrinted>2021-06-24T14:35:00Z</cp:lastPrinted>
  <dcterms:created xsi:type="dcterms:W3CDTF">2021-08-26T11:38:00Z</dcterms:created>
  <dcterms:modified xsi:type="dcterms:W3CDTF">2021-08-26T11:38:00Z</dcterms:modified>
</cp:coreProperties>
</file>